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2"/>
        <w:tblW w:w="14317" w:type="dxa"/>
        <w:tblLayout w:type="fixed"/>
        <w:tblCellMar>
          <w:left w:w="0" w:type="dxa"/>
          <w:right w:w="0" w:type="dxa"/>
        </w:tblCellMar>
        <w:tblLook w:val="0000" w:firstRow="0" w:lastRow="0" w:firstColumn="0" w:lastColumn="0" w:noHBand="0" w:noVBand="0"/>
      </w:tblPr>
      <w:tblGrid>
        <w:gridCol w:w="2381"/>
        <w:gridCol w:w="11936"/>
      </w:tblGrid>
      <w:tr w:rsidR="00062844" w:rsidRPr="00FA24F7" w14:paraId="1C13BDB2" w14:textId="77777777" w:rsidTr="00062844">
        <w:trPr>
          <w:trHeight w:val="1440"/>
        </w:trPr>
        <w:tc>
          <w:tcPr>
            <w:tcW w:w="2381" w:type="dxa"/>
            <w:tcBorders>
              <w:top w:val="nil"/>
              <w:left w:val="nil"/>
              <w:bottom w:val="nil"/>
              <w:right w:val="nil"/>
            </w:tcBorders>
          </w:tcPr>
          <w:p w14:paraId="7FE005DB" w14:textId="77777777" w:rsidR="00062844" w:rsidRPr="00FA24F7" w:rsidRDefault="00062844" w:rsidP="001B3B36">
            <w:pPr>
              <w:widowControl w:val="0"/>
              <w:autoSpaceDE w:val="0"/>
              <w:autoSpaceDN w:val="0"/>
              <w:spacing w:after="120"/>
              <w:ind w:right="85"/>
              <w:jc w:val="both"/>
            </w:pPr>
            <w:r w:rsidRPr="00FA24F7">
              <w:rPr>
                <w:rFonts w:eastAsia="Times New Roman"/>
                <w:noProof/>
                <w:sz w:val="20"/>
              </w:rPr>
              <w:drawing>
                <wp:inline distT="0" distB="0" distL="0" distR="0" wp14:anchorId="3C6126F7" wp14:editId="76209F47">
                  <wp:extent cx="1371600" cy="676275"/>
                  <wp:effectExtent l="0" t="0" r="0" b="9525"/>
                  <wp:docPr id="2" name="Picture 2"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11936" w:type="dxa"/>
            <w:tcBorders>
              <w:top w:val="nil"/>
              <w:left w:val="nil"/>
              <w:bottom w:val="nil"/>
              <w:right w:val="nil"/>
            </w:tcBorders>
          </w:tcPr>
          <w:p w14:paraId="504D9A38" w14:textId="77777777" w:rsidR="00062844" w:rsidRPr="00FA24F7" w:rsidRDefault="00062844" w:rsidP="001B3B36">
            <w:pPr>
              <w:widowControl w:val="0"/>
              <w:autoSpaceDE w:val="0"/>
              <w:autoSpaceDN w:val="0"/>
              <w:spacing w:before="90"/>
              <w:ind w:right="85"/>
              <w:jc w:val="both"/>
              <w:rPr>
                <w:rFonts w:eastAsia="Times New Roman"/>
                <w:szCs w:val="24"/>
              </w:rPr>
            </w:pPr>
            <w:r w:rsidRPr="00FA24F7">
              <w:rPr>
                <w:rFonts w:eastAsia="Times New Roman"/>
                <w:szCs w:val="24"/>
              </w:rPr>
              <w:t>EUROPEAN COMMISSION</w:t>
            </w:r>
          </w:p>
          <w:p w14:paraId="4C223354" w14:textId="77777777" w:rsidR="00062844" w:rsidRPr="00FA24F7" w:rsidRDefault="00062844" w:rsidP="001B3B36">
            <w:pPr>
              <w:widowControl w:val="0"/>
              <w:autoSpaceDE w:val="0"/>
              <w:autoSpaceDN w:val="0"/>
              <w:ind w:right="85"/>
              <w:rPr>
                <w:rFonts w:eastAsia="Times New Roman"/>
                <w:sz w:val="16"/>
                <w:szCs w:val="16"/>
              </w:rPr>
            </w:pPr>
            <w:r w:rsidRPr="00FA24F7">
              <w:rPr>
                <w:rFonts w:eastAsia="Times New Roman"/>
                <w:sz w:val="16"/>
                <w:szCs w:val="16"/>
              </w:rPr>
              <w:t>DIRECTORATE GENERAL</w:t>
            </w:r>
          </w:p>
          <w:p w14:paraId="57180750" w14:textId="77777777" w:rsidR="00062844" w:rsidRPr="00FA24F7" w:rsidRDefault="00062844" w:rsidP="001B3B36">
            <w:pPr>
              <w:widowControl w:val="0"/>
              <w:autoSpaceDE w:val="0"/>
              <w:autoSpaceDN w:val="0"/>
              <w:ind w:right="85"/>
              <w:rPr>
                <w:rFonts w:eastAsia="Times New Roman"/>
                <w:sz w:val="16"/>
                <w:szCs w:val="16"/>
              </w:rPr>
            </w:pPr>
            <w:r w:rsidRPr="00FA24F7">
              <w:rPr>
                <w:rFonts w:eastAsia="Times New Roman"/>
                <w:sz w:val="16"/>
                <w:szCs w:val="16"/>
              </w:rPr>
              <w:t>JOINT RESEARCH CENTRE</w:t>
            </w:r>
          </w:p>
          <w:p w14:paraId="4FDD742F" w14:textId="77777777" w:rsidR="00062844" w:rsidRPr="00FA24F7" w:rsidRDefault="00062844" w:rsidP="001B3B36">
            <w:pPr>
              <w:widowControl w:val="0"/>
              <w:autoSpaceDE w:val="0"/>
              <w:autoSpaceDN w:val="0"/>
              <w:ind w:right="85"/>
              <w:rPr>
                <w:rFonts w:eastAsia="Times New Roman"/>
                <w:sz w:val="16"/>
                <w:szCs w:val="16"/>
              </w:rPr>
            </w:pPr>
            <w:r w:rsidRPr="00FA24F7">
              <w:rPr>
                <w:rFonts w:eastAsia="Times New Roman"/>
                <w:sz w:val="16"/>
                <w:szCs w:val="16"/>
              </w:rPr>
              <w:t>Directorate F – Health, Consumers and Reference Materials</w:t>
            </w:r>
          </w:p>
          <w:p w14:paraId="7DBF0D08" w14:textId="77777777" w:rsidR="00062844" w:rsidRPr="00FA24F7" w:rsidRDefault="00062844" w:rsidP="001B3B36">
            <w:pPr>
              <w:widowControl w:val="0"/>
              <w:autoSpaceDE w:val="0"/>
              <w:autoSpaceDN w:val="0"/>
              <w:ind w:right="85"/>
              <w:jc w:val="both"/>
              <w:rPr>
                <w:rFonts w:eastAsia="Times New Roman"/>
                <w:b/>
                <w:sz w:val="16"/>
              </w:rPr>
            </w:pPr>
            <w:r w:rsidRPr="00FA24F7">
              <w:rPr>
                <w:rFonts w:eastAsia="Times New Roman"/>
                <w:b/>
                <w:sz w:val="16"/>
              </w:rPr>
              <w:t>Unit F1 Health in Society</w:t>
            </w:r>
          </w:p>
          <w:p w14:paraId="2563E392" w14:textId="77777777" w:rsidR="00062844" w:rsidRDefault="00062844" w:rsidP="001B3B36">
            <w:pPr>
              <w:widowControl w:val="0"/>
              <w:autoSpaceDE w:val="0"/>
              <w:autoSpaceDN w:val="0"/>
              <w:ind w:right="85"/>
              <w:jc w:val="both"/>
            </w:pPr>
          </w:p>
          <w:p w14:paraId="02F56AED" w14:textId="77777777" w:rsidR="00062844" w:rsidRPr="00FA24F7" w:rsidRDefault="00062844" w:rsidP="001B3B36">
            <w:pPr>
              <w:widowControl w:val="0"/>
              <w:autoSpaceDE w:val="0"/>
              <w:autoSpaceDN w:val="0"/>
              <w:ind w:right="85"/>
              <w:jc w:val="both"/>
            </w:pPr>
          </w:p>
        </w:tc>
      </w:tr>
    </w:tbl>
    <w:p w14:paraId="5A39BBE3" w14:textId="1535FE91" w:rsidR="00230040" w:rsidRPr="003C777A" w:rsidRDefault="00C12C84" w:rsidP="00C12C84">
      <w:pPr>
        <w:spacing w:after="240"/>
        <w:ind w:firstLine="720"/>
        <w:rPr>
          <w:rFonts w:eastAsia="Times New Roman"/>
          <w:b/>
          <w:bCs/>
          <w:color w:val="0070C0"/>
          <w:sz w:val="28"/>
          <w:szCs w:val="28"/>
          <w:lang w:eastAsia="en-US"/>
        </w:rPr>
      </w:pPr>
      <w:r w:rsidRPr="003C777A">
        <w:rPr>
          <w:rFonts w:eastAsia="Times New Roman"/>
          <w:b/>
          <w:bCs/>
          <w:color w:val="0070C0"/>
          <w:sz w:val="28"/>
          <w:szCs w:val="28"/>
          <w:lang w:eastAsia="en-US"/>
        </w:rPr>
        <w:t>Annex I</w:t>
      </w:r>
      <w:r w:rsidR="002230AE">
        <w:rPr>
          <w:rFonts w:eastAsia="Times New Roman"/>
          <w:b/>
          <w:bCs/>
          <w:color w:val="0070C0"/>
          <w:sz w:val="28"/>
          <w:szCs w:val="28"/>
          <w:lang w:eastAsia="en-US"/>
        </w:rPr>
        <w:t>I</w:t>
      </w:r>
      <w:r w:rsidR="004F6CA2" w:rsidRPr="003C777A">
        <w:rPr>
          <w:rFonts w:eastAsia="Times New Roman"/>
          <w:b/>
          <w:bCs/>
          <w:color w:val="0070C0"/>
          <w:sz w:val="28"/>
          <w:szCs w:val="28"/>
          <w:lang w:eastAsia="en-US"/>
        </w:rPr>
        <w:t>I</w:t>
      </w:r>
    </w:p>
    <w:p w14:paraId="7609C257" w14:textId="77777777" w:rsidR="006D4BF3" w:rsidRPr="003C777A" w:rsidRDefault="006D4BF3" w:rsidP="006D4BF3">
      <w:pPr>
        <w:spacing w:after="240"/>
        <w:ind w:left="720"/>
        <w:jc w:val="center"/>
        <w:rPr>
          <w:rFonts w:eastAsia="Times New Roman"/>
          <w:bCs/>
          <w:sz w:val="28"/>
          <w:szCs w:val="28"/>
          <w:lang w:eastAsia="en-US"/>
        </w:rPr>
      </w:pPr>
      <w:r w:rsidRPr="003C777A">
        <w:rPr>
          <w:rFonts w:eastAsia="Times New Roman"/>
          <w:bCs/>
          <w:sz w:val="28"/>
          <w:szCs w:val="28"/>
          <w:lang w:eastAsia="en-US"/>
        </w:rPr>
        <w:t>European Commission Initiative on Colorectal Cancer (ECICC)</w:t>
      </w:r>
    </w:p>
    <w:p w14:paraId="69E73EDD" w14:textId="14769132" w:rsidR="006563E4" w:rsidRPr="003C777A" w:rsidRDefault="006563E4" w:rsidP="00156D43">
      <w:pPr>
        <w:spacing w:after="240"/>
        <w:ind w:firstLine="720"/>
        <w:jc w:val="center"/>
        <w:rPr>
          <w:rFonts w:eastAsia="Times New Roman"/>
          <w:b/>
          <w:bCs/>
          <w:color w:val="0070C0"/>
          <w:sz w:val="28"/>
          <w:szCs w:val="28"/>
          <w:lang w:eastAsia="en-US"/>
        </w:rPr>
      </w:pPr>
      <w:r w:rsidRPr="003C777A">
        <w:rPr>
          <w:rFonts w:eastAsia="Times New Roman"/>
          <w:b/>
          <w:bCs/>
          <w:color w:val="0070C0"/>
          <w:sz w:val="28"/>
          <w:szCs w:val="28"/>
          <w:lang w:eastAsia="en-US"/>
        </w:rPr>
        <w:t>Standard Declaration of Interests (D</w:t>
      </w:r>
      <w:r w:rsidR="0040749C">
        <w:rPr>
          <w:rFonts w:eastAsia="Times New Roman"/>
          <w:b/>
          <w:bCs/>
          <w:color w:val="0070C0"/>
          <w:sz w:val="28"/>
          <w:szCs w:val="28"/>
          <w:lang w:eastAsia="en-US"/>
        </w:rPr>
        <w:t>O</w:t>
      </w:r>
      <w:r w:rsidRPr="003C777A">
        <w:rPr>
          <w:rFonts w:eastAsia="Times New Roman"/>
          <w:b/>
          <w:bCs/>
          <w:color w:val="0070C0"/>
          <w:sz w:val="28"/>
          <w:szCs w:val="28"/>
          <w:lang w:eastAsia="en-US"/>
        </w:rPr>
        <w:t>I) form</w:t>
      </w:r>
    </w:p>
    <w:p w14:paraId="091B5A25" w14:textId="77777777" w:rsidR="00616689" w:rsidRPr="003C777A" w:rsidRDefault="00616689" w:rsidP="00B043DE">
      <w:pPr>
        <w:spacing w:after="240"/>
        <w:jc w:val="both"/>
        <w:rPr>
          <w:rFonts w:eastAsia="Times New Roman"/>
          <w:bCs/>
          <w:sz w:val="22"/>
          <w:szCs w:val="22"/>
          <w:u w:val="single"/>
          <w:lang w:eastAsia="en-US"/>
        </w:rPr>
      </w:pPr>
      <w:r w:rsidRPr="003C777A">
        <w:rPr>
          <w:rFonts w:eastAsia="Times New Roman"/>
          <w:bCs/>
          <w:sz w:val="22"/>
          <w:szCs w:val="22"/>
          <w:u w:val="single"/>
          <w:lang w:eastAsia="en-US"/>
        </w:rPr>
        <w:t>Legal basis:</w:t>
      </w:r>
    </w:p>
    <w:p w14:paraId="2CEF5A67" w14:textId="77777777" w:rsidR="00616689" w:rsidRPr="003C777A" w:rsidRDefault="00616689" w:rsidP="00B043DE">
      <w:pPr>
        <w:spacing w:after="240"/>
        <w:jc w:val="both"/>
        <w:rPr>
          <w:rFonts w:eastAsia="Times New Roman"/>
          <w:bCs/>
          <w:sz w:val="22"/>
          <w:szCs w:val="22"/>
          <w:lang w:eastAsia="en-US"/>
        </w:rPr>
      </w:pPr>
      <w:r w:rsidRPr="003C777A">
        <w:rPr>
          <w:rFonts w:eastAsia="Times New Roman"/>
          <w:bCs/>
          <w:sz w:val="22"/>
          <w:szCs w:val="22"/>
          <w:lang w:eastAsia="en-US"/>
        </w:rPr>
        <w:t>Commission Decision</w:t>
      </w:r>
      <w:r w:rsidR="00CD45D9" w:rsidRPr="003C777A">
        <w:rPr>
          <w:rFonts w:ascii="Calibri" w:hAnsi="Calibri" w:cs="Calibri"/>
          <w:color w:val="000000"/>
        </w:rPr>
        <w:t xml:space="preserve"> </w:t>
      </w:r>
      <w:r w:rsidRPr="003C777A">
        <w:rPr>
          <w:rFonts w:eastAsia="Times New Roman"/>
          <w:bCs/>
          <w:sz w:val="22"/>
          <w:szCs w:val="22"/>
          <w:lang w:eastAsia="en-US"/>
        </w:rPr>
        <w:t>[C(2016)</w:t>
      </w:r>
      <w:r w:rsidR="00CD45D9" w:rsidRPr="003C777A">
        <w:rPr>
          <w:rFonts w:eastAsia="Times New Roman"/>
          <w:bCs/>
          <w:sz w:val="22"/>
          <w:szCs w:val="22"/>
          <w:lang w:eastAsia="en-US"/>
        </w:rPr>
        <w:t xml:space="preserve"> 3301</w:t>
      </w:r>
      <w:r w:rsidRPr="003C777A">
        <w:rPr>
          <w:rFonts w:eastAsia="Times New Roman"/>
          <w:bCs/>
          <w:sz w:val="22"/>
          <w:szCs w:val="22"/>
          <w:lang w:eastAsia="en-US"/>
        </w:rPr>
        <w:t xml:space="preserve">] </w:t>
      </w:r>
      <w:r w:rsidR="00CD45D9" w:rsidRPr="003C777A">
        <w:rPr>
          <w:rFonts w:eastAsia="Times New Roman"/>
          <w:bCs/>
          <w:sz w:val="22"/>
          <w:szCs w:val="22"/>
          <w:lang w:eastAsia="en-US"/>
        </w:rPr>
        <w:t xml:space="preserve">of 30.05.2016 </w:t>
      </w:r>
      <w:r w:rsidRPr="003C777A">
        <w:rPr>
          <w:rFonts w:eastAsia="Times New Roman"/>
          <w:bCs/>
          <w:sz w:val="22"/>
          <w:szCs w:val="22"/>
          <w:lang w:eastAsia="en-US"/>
        </w:rPr>
        <w:t>establishing horizontal rules on the creation and operation of Commission expert groups, Articles 2(4) and 11.</w:t>
      </w:r>
    </w:p>
    <w:p w14:paraId="6DACCE7B" w14:textId="77777777" w:rsidR="00616689" w:rsidRPr="003C777A" w:rsidRDefault="00616689" w:rsidP="00B043DE">
      <w:pPr>
        <w:spacing w:after="240"/>
        <w:jc w:val="both"/>
        <w:rPr>
          <w:rFonts w:eastAsia="Times New Roman"/>
          <w:bCs/>
          <w:sz w:val="22"/>
          <w:szCs w:val="22"/>
          <w:u w:val="single"/>
          <w:lang w:eastAsia="en-US"/>
        </w:rPr>
      </w:pPr>
      <w:r w:rsidRPr="003C777A">
        <w:rPr>
          <w:rFonts w:eastAsia="Times New Roman"/>
          <w:bCs/>
          <w:sz w:val="22"/>
          <w:szCs w:val="22"/>
          <w:u w:val="single"/>
          <w:lang w:eastAsia="en-US"/>
        </w:rPr>
        <w:t>Definitions:</w:t>
      </w:r>
    </w:p>
    <w:p w14:paraId="17A71168" w14:textId="61288666" w:rsidR="00616689" w:rsidRPr="003C777A" w:rsidRDefault="00616689" w:rsidP="00B043DE">
      <w:pPr>
        <w:spacing w:after="240"/>
        <w:jc w:val="both"/>
        <w:rPr>
          <w:rFonts w:eastAsia="Times New Roman"/>
          <w:bCs/>
          <w:sz w:val="22"/>
          <w:szCs w:val="22"/>
          <w:lang w:eastAsia="en-US"/>
        </w:rPr>
      </w:pPr>
      <w:r w:rsidRPr="003C777A">
        <w:rPr>
          <w:rFonts w:eastAsia="Times New Roman"/>
          <w:b/>
          <w:bCs/>
          <w:sz w:val="22"/>
          <w:szCs w:val="22"/>
          <w:lang w:eastAsia="en-US"/>
        </w:rPr>
        <w:t>"Conflict of interest"</w:t>
      </w:r>
      <w:r w:rsidRPr="003C777A">
        <w:rPr>
          <w:rFonts w:eastAsia="Times New Roman"/>
          <w:bCs/>
          <w:sz w:val="22"/>
          <w:szCs w:val="22"/>
          <w:lang w:eastAsia="en-US"/>
        </w:rPr>
        <w:t xml:space="preserve"> means any situation where an individual has an interest that may compromise or be reasonably perceived to compromise the individual’s capacity to act independently and in the public interest when providing advice to the Commission in relation to the subject of the work performed by the </w:t>
      </w:r>
      <w:r w:rsidR="0061742A" w:rsidRPr="003C777A">
        <w:rPr>
          <w:rFonts w:eastAsia="Times New Roman"/>
          <w:bCs/>
          <w:sz w:val="22"/>
          <w:szCs w:val="22"/>
          <w:lang w:eastAsia="en-US"/>
        </w:rPr>
        <w:t xml:space="preserve">working </w:t>
      </w:r>
      <w:r w:rsidRPr="003C777A">
        <w:rPr>
          <w:rFonts w:eastAsia="Times New Roman"/>
          <w:bCs/>
          <w:sz w:val="22"/>
          <w:szCs w:val="22"/>
          <w:lang w:eastAsia="en-US"/>
        </w:rPr>
        <w:t>group or sub-group in question.</w:t>
      </w:r>
    </w:p>
    <w:p w14:paraId="154C9074" w14:textId="77777777" w:rsidR="00616689" w:rsidRPr="003C777A" w:rsidRDefault="00616689" w:rsidP="00B043DE">
      <w:pPr>
        <w:spacing w:after="240"/>
        <w:jc w:val="both"/>
        <w:rPr>
          <w:rFonts w:eastAsia="Times New Roman"/>
          <w:bCs/>
          <w:sz w:val="22"/>
          <w:szCs w:val="22"/>
          <w:lang w:eastAsia="en-US"/>
        </w:rPr>
      </w:pPr>
      <w:r w:rsidRPr="003C777A">
        <w:rPr>
          <w:rFonts w:eastAsia="Times New Roman"/>
          <w:b/>
          <w:bCs/>
          <w:sz w:val="22"/>
          <w:szCs w:val="22"/>
          <w:lang w:eastAsia="en-US"/>
        </w:rPr>
        <w:t>"Immediate family member"</w:t>
      </w:r>
      <w:r w:rsidRPr="003C777A">
        <w:rPr>
          <w:rFonts w:eastAsia="Times New Roman"/>
          <w:bCs/>
          <w:sz w:val="22"/>
          <w:szCs w:val="22"/>
          <w:lang w:eastAsia="en-US"/>
        </w:rPr>
        <w:t xml:space="preserve"> means the individual’s spouse, children and parents</w:t>
      </w:r>
      <w:r w:rsidR="005E5EF5" w:rsidRPr="003C777A">
        <w:rPr>
          <w:rFonts w:eastAsia="Times New Roman"/>
          <w:bCs/>
          <w:sz w:val="22"/>
          <w:szCs w:val="22"/>
          <w:lang w:eastAsia="en-US"/>
        </w:rPr>
        <w:t>, irrespective whether they are living at the same address as you or not</w:t>
      </w:r>
      <w:r w:rsidRPr="003C777A">
        <w:rPr>
          <w:rFonts w:eastAsia="Times New Roman"/>
          <w:bCs/>
          <w:sz w:val="22"/>
          <w:szCs w:val="22"/>
          <w:lang w:eastAsia="en-US"/>
        </w:rPr>
        <w:t>. "Spouse" includes a partner with whom the individual has a registered non marital regime. "Children" means the child(ren) the individual and the spouse have in common, the own child(ren) of the individual and the own child(ren) of the spouse.</w:t>
      </w:r>
      <w:r w:rsidR="001710EB" w:rsidRPr="003C777A">
        <w:rPr>
          <w:rFonts w:eastAsia="Times New Roman"/>
          <w:bCs/>
          <w:sz w:val="22"/>
          <w:szCs w:val="22"/>
          <w:lang w:eastAsia="en-US"/>
        </w:rPr>
        <w:t xml:space="preserve"> </w:t>
      </w:r>
      <w:r w:rsidR="001710EB" w:rsidRPr="003C777A">
        <w:rPr>
          <w:sz w:val="22"/>
          <w:szCs w:val="22"/>
        </w:rPr>
        <w:t xml:space="preserve">In section 2 of the DOI, please declare </w:t>
      </w:r>
      <w:r w:rsidR="009B11FC" w:rsidRPr="003C777A">
        <w:rPr>
          <w:sz w:val="22"/>
          <w:szCs w:val="22"/>
        </w:rPr>
        <w:t>(</w:t>
      </w:r>
      <w:r w:rsidR="001710EB" w:rsidRPr="003C777A">
        <w:rPr>
          <w:sz w:val="22"/>
          <w:szCs w:val="22"/>
        </w:rPr>
        <w:t xml:space="preserve">if any) current direct interests related to </w:t>
      </w:r>
      <w:r w:rsidR="00CB6959" w:rsidRPr="003C777A">
        <w:rPr>
          <w:sz w:val="22"/>
          <w:szCs w:val="22"/>
        </w:rPr>
        <w:t xml:space="preserve">the topic of </w:t>
      </w:r>
      <w:r w:rsidR="001710EB" w:rsidRPr="003C777A">
        <w:rPr>
          <w:sz w:val="22"/>
          <w:szCs w:val="22"/>
        </w:rPr>
        <w:t>colorectal cancer, i.e. employment, consultancy, strategic advisory role, financial interests, of your immediate family members.</w:t>
      </w:r>
    </w:p>
    <w:p w14:paraId="4B0A9D4B" w14:textId="77777777" w:rsidR="00616689" w:rsidRPr="003C777A" w:rsidRDefault="00616689" w:rsidP="00B043DE">
      <w:pPr>
        <w:spacing w:after="240"/>
        <w:jc w:val="both"/>
        <w:rPr>
          <w:rFonts w:eastAsia="Times New Roman"/>
          <w:bCs/>
          <w:sz w:val="22"/>
          <w:szCs w:val="22"/>
          <w:lang w:eastAsia="en-US"/>
        </w:rPr>
      </w:pPr>
      <w:r w:rsidRPr="003C777A">
        <w:rPr>
          <w:rFonts w:eastAsia="Times New Roman"/>
          <w:b/>
          <w:bCs/>
          <w:sz w:val="22"/>
          <w:szCs w:val="22"/>
          <w:lang w:eastAsia="en-US"/>
        </w:rPr>
        <w:t>"Legal entity"</w:t>
      </w:r>
      <w:r w:rsidRPr="003C777A">
        <w:rPr>
          <w:rFonts w:eastAsia="Times New Roman"/>
          <w:bCs/>
          <w:sz w:val="22"/>
          <w:szCs w:val="22"/>
          <w:lang w:eastAsia="en-US"/>
        </w:rPr>
        <w:t xml:space="preserve"> means any commercial business, industry association, consultancy, research institution or other enterprise whose funding is significantly derived from commercial sources. It also includes independent own commercial businesses, law offices, consultancies or similar.</w:t>
      </w:r>
    </w:p>
    <w:p w14:paraId="73BE1521" w14:textId="77777777" w:rsidR="00616689" w:rsidRPr="003C777A" w:rsidRDefault="00616689" w:rsidP="00B043DE">
      <w:pPr>
        <w:spacing w:after="240"/>
        <w:jc w:val="both"/>
        <w:rPr>
          <w:rFonts w:eastAsia="Times New Roman"/>
          <w:bCs/>
          <w:sz w:val="22"/>
          <w:szCs w:val="22"/>
          <w:lang w:eastAsia="en-US"/>
        </w:rPr>
      </w:pPr>
      <w:r w:rsidRPr="003C777A">
        <w:rPr>
          <w:rFonts w:eastAsia="Times New Roman"/>
          <w:b/>
          <w:bCs/>
          <w:sz w:val="22"/>
          <w:szCs w:val="22"/>
          <w:lang w:eastAsia="en-US"/>
        </w:rPr>
        <w:t>"Body"</w:t>
      </w:r>
      <w:r w:rsidRPr="003C777A">
        <w:rPr>
          <w:rFonts w:eastAsia="Times New Roman"/>
          <w:bCs/>
          <w:sz w:val="22"/>
          <w:szCs w:val="22"/>
          <w:lang w:eastAsia="en-US"/>
        </w:rPr>
        <w:t xml:space="preserve"> means a governmental, international or non-profit organisation.</w:t>
      </w:r>
    </w:p>
    <w:p w14:paraId="7CE05FF4" w14:textId="77777777" w:rsidR="00F97288" w:rsidRPr="003C777A" w:rsidRDefault="00616689" w:rsidP="00616689">
      <w:pPr>
        <w:spacing w:after="240"/>
        <w:jc w:val="both"/>
        <w:rPr>
          <w:rFonts w:eastAsia="Times New Roman"/>
          <w:bCs/>
          <w:sz w:val="22"/>
          <w:szCs w:val="22"/>
          <w:lang w:eastAsia="en-US"/>
        </w:rPr>
      </w:pPr>
      <w:r w:rsidRPr="003C777A">
        <w:rPr>
          <w:rFonts w:eastAsia="Times New Roman"/>
          <w:b/>
          <w:bCs/>
          <w:sz w:val="22"/>
          <w:szCs w:val="22"/>
          <w:lang w:eastAsia="en-US"/>
        </w:rPr>
        <w:t>"Meeting"</w:t>
      </w:r>
      <w:r w:rsidRPr="003C777A">
        <w:rPr>
          <w:rFonts w:eastAsia="Times New Roman"/>
          <w:bCs/>
          <w:sz w:val="22"/>
          <w:szCs w:val="22"/>
          <w:lang w:eastAsia="en-US"/>
        </w:rPr>
        <w:t xml:space="preserve"> includes a series or cycle of meetings.</w:t>
      </w:r>
    </w:p>
    <w:p w14:paraId="6480BA36" w14:textId="19E19E93" w:rsidR="00747951" w:rsidRPr="003C777A" w:rsidRDefault="00747951" w:rsidP="00616689">
      <w:pPr>
        <w:spacing w:after="240"/>
        <w:jc w:val="both"/>
        <w:rPr>
          <w:rFonts w:eastAsia="Times New Roman"/>
          <w:bCs/>
          <w:sz w:val="22"/>
          <w:szCs w:val="22"/>
          <w:lang w:eastAsia="en-US"/>
        </w:rPr>
      </w:pPr>
      <w:r w:rsidRPr="003C777A">
        <w:rPr>
          <w:rFonts w:eastAsia="Times New Roman"/>
          <w:b/>
          <w:bCs/>
          <w:sz w:val="22"/>
          <w:szCs w:val="22"/>
          <w:lang w:eastAsia="en-US"/>
        </w:rPr>
        <w:t>“CRC”</w:t>
      </w:r>
      <w:r w:rsidRPr="003C777A">
        <w:rPr>
          <w:rFonts w:eastAsia="Times New Roman"/>
          <w:bCs/>
          <w:sz w:val="22"/>
          <w:szCs w:val="22"/>
          <w:lang w:eastAsia="en-US"/>
        </w:rPr>
        <w:t xml:space="preserve"> </w:t>
      </w:r>
      <w:r w:rsidR="00974901" w:rsidRPr="003C777A">
        <w:rPr>
          <w:rFonts w:eastAsia="Times New Roman"/>
          <w:bCs/>
          <w:sz w:val="22"/>
          <w:szCs w:val="22"/>
          <w:lang w:eastAsia="en-US"/>
        </w:rPr>
        <w:t xml:space="preserve">refers to </w:t>
      </w:r>
      <w:r w:rsidRPr="003C777A">
        <w:rPr>
          <w:rFonts w:eastAsia="Times New Roman"/>
          <w:bCs/>
          <w:sz w:val="22"/>
          <w:szCs w:val="22"/>
          <w:lang w:eastAsia="en-US"/>
        </w:rPr>
        <w:t>colorectal cancer</w:t>
      </w:r>
      <w:r w:rsidR="00974901" w:rsidRPr="003C777A">
        <w:rPr>
          <w:rFonts w:eastAsia="Times New Roman"/>
          <w:bCs/>
          <w:sz w:val="22"/>
          <w:szCs w:val="22"/>
          <w:lang w:eastAsia="en-US"/>
        </w:rPr>
        <w:t>.</w:t>
      </w:r>
    </w:p>
    <w:p w14:paraId="72A3D3EC" w14:textId="77777777" w:rsidR="00443102" w:rsidRPr="003C777A" w:rsidRDefault="00443102">
      <w:pPr>
        <w:rPr>
          <w:b/>
          <w:bCs/>
          <w:szCs w:val="24"/>
          <w:lang w:eastAsia="en-US"/>
        </w:rPr>
      </w:pPr>
      <w:r w:rsidRPr="003C777A">
        <w:rPr>
          <w:b/>
          <w:bCs/>
          <w:szCs w:val="24"/>
          <w:lang w:eastAsia="en-US"/>
        </w:rPr>
        <w:br w:type="page"/>
      </w:r>
    </w:p>
    <w:p w14:paraId="43014D65" w14:textId="7A416841" w:rsidR="00B043DE" w:rsidRPr="003C777A" w:rsidRDefault="00B043DE" w:rsidP="00B043DE">
      <w:pPr>
        <w:autoSpaceDE w:val="0"/>
        <w:autoSpaceDN w:val="0"/>
        <w:adjustRightInd w:val="0"/>
        <w:jc w:val="both"/>
        <w:rPr>
          <w:b/>
          <w:bCs/>
          <w:szCs w:val="24"/>
          <w:lang w:eastAsia="en-US"/>
        </w:rPr>
      </w:pPr>
      <w:r w:rsidRPr="003C777A">
        <w:rPr>
          <w:b/>
          <w:bCs/>
          <w:szCs w:val="24"/>
          <w:lang w:eastAsia="en-US"/>
        </w:rPr>
        <w:lastRenderedPageBreak/>
        <w:t>Please answer each of the questions below. If the answer to any of the questions is "</w:t>
      </w:r>
      <w:r w:rsidR="00974901" w:rsidRPr="003C777A">
        <w:rPr>
          <w:b/>
          <w:bCs/>
          <w:szCs w:val="24"/>
          <w:lang w:eastAsia="en-US"/>
        </w:rPr>
        <w:t>Yes</w:t>
      </w:r>
      <w:r w:rsidRPr="003C777A">
        <w:rPr>
          <w:b/>
          <w:bCs/>
          <w:szCs w:val="24"/>
          <w:lang w:eastAsia="en-US"/>
        </w:rPr>
        <w:t>", please briefly describe relevant interests and circumstances, as appropriate.</w:t>
      </w:r>
    </w:p>
    <w:p w14:paraId="0E27B00A" w14:textId="77777777" w:rsidR="00B043DE" w:rsidRPr="003C777A" w:rsidRDefault="00B043DE" w:rsidP="00B043DE">
      <w:pPr>
        <w:autoSpaceDE w:val="0"/>
        <w:autoSpaceDN w:val="0"/>
        <w:adjustRightInd w:val="0"/>
        <w:jc w:val="both"/>
        <w:rPr>
          <w:b/>
          <w:bCs/>
          <w:szCs w:val="24"/>
          <w:lang w:eastAsia="en-US"/>
        </w:rPr>
      </w:pPr>
    </w:p>
    <w:p w14:paraId="43BB424F" w14:textId="39FFF3C5" w:rsidR="00F97288" w:rsidRPr="003C777A" w:rsidRDefault="00B043DE" w:rsidP="00B043DE">
      <w:pPr>
        <w:autoSpaceDE w:val="0"/>
        <w:autoSpaceDN w:val="0"/>
        <w:adjustRightInd w:val="0"/>
        <w:jc w:val="both"/>
        <w:rPr>
          <w:b/>
          <w:bCs/>
          <w:szCs w:val="24"/>
          <w:lang w:eastAsia="en-US"/>
        </w:rPr>
      </w:pPr>
      <w:r w:rsidRPr="003C777A">
        <w:rPr>
          <w:b/>
          <w:bCs/>
          <w:szCs w:val="24"/>
          <w:lang w:eastAsia="en-US"/>
        </w:rPr>
        <w:t>If you do not d</w:t>
      </w:r>
      <w:r w:rsidR="00980B69" w:rsidRPr="003C777A">
        <w:rPr>
          <w:b/>
          <w:bCs/>
          <w:szCs w:val="24"/>
          <w:lang w:eastAsia="en-US"/>
        </w:rPr>
        <w:t>isclose</w:t>
      </w:r>
      <w:r w:rsidR="007E6645" w:rsidRPr="003C777A">
        <w:rPr>
          <w:b/>
          <w:bCs/>
          <w:szCs w:val="24"/>
          <w:lang w:eastAsia="en-US"/>
        </w:rPr>
        <w:t xml:space="preserve"> activities with</w:t>
      </w:r>
      <w:r w:rsidR="00014C6D" w:rsidRPr="003C777A">
        <w:rPr>
          <w:b/>
          <w:bCs/>
          <w:szCs w:val="24"/>
          <w:lang w:eastAsia="en-US"/>
        </w:rPr>
        <w:t xml:space="preserve"> </w:t>
      </w:r>
      <w:r w:rsidRPr="003C777A">
        <w:rPr>
          <w:b/>
          <w:bCs/>
          <w:szCs w:val="24"/>
          <w:lang w:eastAsia="en-US"/>
        </w:rPr>
        <w:t xml:space="preserve">relevant interests, your DOI form will be considered </w:t>
      </w:r>
      <w:r w:rsidR="007924ED" w:rsidRPr="003C777A">
        <w:rPr>
          <w:b/>
          <w:bCs/>
          <w:szCs w:val="24"/>
          <w:lang w:eastAsia="en-US"/>
        </w:rPr>
        <w:t xml:space="preserve">as </w:t>
      </w:r>
      <w:r w:rsidRPr="003C777A">
        <w:rPr>
          <w:b/>
          <w:bCs/>
          <w:szCs w:val="24"/>
          <w:lang w:eastAsia="en-US"/>
        </w:rPr>
        <w:t xml:space="preserve">incomplete and, therefore, your application to be appointed as a member of a </w:t>
      </w:r>
      <w:r w:rsidR="0061742A" w:rsidRPr="003C777A">
        <w:rPr>
          <w:b/>
          <w:bCs/>
          <w:szCs w:val="24"/>
          <w:lang w:eastAsia="en-US"/>
        </w:rPr>
        <w:t xml:space="preserve">working </w:t>
      </w:r>
      <w:r w:rsidRPr="003C777A">
        <w:rPr>
          <w:b/>
          <w:bCs/>
          <w:szCs w:val="24"/>
          <w:lang w:eastAsia="en-US"/>
        </w:rPr>
        <w:t>group or subgroup in a personal capacity shall be rejected.</w:t>
      </w:r>
    </w:p>
    <w:p w14:paraId="60061E4C" w14:textId="77777777" w:rsidR="00443102" w:rsidRPr="003C777A" w:rsidRDefault="00443102" w:rsidP="00B043DE">
      <w:pPr>
        <w:autoSpaceDE w:val="0"/>
        <w:autoSpaceDN w:val="0"/>
        <w:adjustRightInd w:val="0"/>
        <w:jc w:val="both"/>
        <w:rPr>
          <w:b/>
          <w:bCs/>
          <w:szCs w:val="24"/>
          <w:lang w:eastAsia="en-US"/>
        </w:rPr>
      </w:pPr>
    </w:p>
    <w:p w14:paraId="1FFD939B" w14:textId="3A4982BF" w:rsidR="00A02879" w:rsidRPr="003C777A" w:rsidRDefault="00B043DE" w:rsidP="00443102">
      <w:pPr>
        <w:rPr>
          <w:rFonts w:eastAsia="Times New Roman"/>
          <w:bCs/>
          <w:sz w:val="22"/>
          <w:szCs w:val="22"/>
          <w:lang w:eastAsia="en-US"/>
        </w:rPr>
      </w:pPr>
      <w:r w:rsidRPr="003C777A">
        <w:rPr>
          <w:rFonts w:eastAsia="Times New Roman"/>
          <w:bCs/>
          <w:sz w:val="22"/>
          <w:szCs w:val="22"/>
          <w:lang w:eastAsia="en-US"/>
        </w:rPr>
        <w:t>First name</w:t>
      </w:r>
      <w:r w:rsidR="00974901" w:rsidRPr="003C777A">
        <w:rPr>
          <w:rFonts w:eastAsia="Times New Roman"/>
          <w:bCs/>
          <w:sz w:val="22"/>
          <w:szCs w:val="22"/>
          <w:lang w:eastAsia="en-US"/>
        </w:rPr>
        <w:t>(s)</w:t>
      </w:r>
      <w:r w:rsidRPr="003C777A">
        <w:rPr>
          <w:rFonts w:eastAsia="Times New Roman"/>
          <w:bCs/>
          <w:sz w:val="22"/>
          <w:szCs w:val="22"/>
          <w:lang w:eastAsia="en-US"/>
        </w:rPr>
        <w:t xml:space="preserve"> and family name</w:t>
      </w:r>
      <w:r w:rsidR="00974901" w:rsidRPr="003C777A">
        <w:rPr>
          <w:rFonts w:eastAsia="Times New Roman"/>
          <w:bCs/>
          <w:sz w:val="22"/>
          <w:szCs w:val="22"/>
          <w:lang w:eastAsia="en-US"/>
        </w:rPr>
        <w:t>(</w:t>
      </w:r>
      <w:r w:rsidRPr="003C777A">
        <w:rPr>
          <w:rFonts w:eastAsia="Times New Roman"/>
          <w:bCs/>
          <w:sz w:val="22"/>
          <w:szCs w:val="22"/>
          <w:lang w:eastAsia="en-US"/>
        </w:rPr>
        <w:t>s</w:t>
      </w:r>
      <w:r w:rsidR="00974901" w:rsidRPr="003C777A">
        <w:rPr>
          <w:rFonts w:eastAsia="Times New Roman"/>
          <w:bCs/>
          <w:sz w:val="22"/>
          <w:szCs w:val="22"/>
          <w:lang w:eastAsia="en-US"/>
        </w:rPr>
        <w:t>)</w:t>
      </w:r>
      <w:r w:rsidR="006003D8" w:rsidRPr="003C777A">
        <w:rPr>
          <w:rFonts w:eastAsia="Times New Roman"/>
          <w:bCs/>
          <w:sz w:val="22"/>
          <w:szCs w:val="22"/>
          <w:lang w:eastAsia="en-US"/>
        </w:rPr>
        <w:t xml:space="preserve">: </w:t>
      </w:r>
    </w:p>
    <w:p w14:paraId="44EAFD9C" w14:textId="77777777" w:rsidR="00443102" w:rsidRPr="003C777A" w:rsidRDefault="00443102" w:rsidP="00443102">
      <w:pPr>
        <w:rPr>
          <w:rFonts w:eastAsia="Times New Roman"/>
          <w:bCs/>
          <w:sz w:val="22"/>
          <w:szCs w:val="22"/>
          <w:lang w:eastAsia="en-US"/>
        </w:rPr>
      </w:pPr>
    </w:p>
    <w:p w14:paraId="615D22F8" w14:textId="1CA354D8" w:rsidR="006003D8" w:rsidRPr="003C777A" w:rsidRDefault="006003D8" w:rsidP="006003D8">
      <w:pPr>
        <w:autoSpaceDE w:val="0"/>
        <w:autoSpaceDN w:val="0"/>
        <w:adjustRightInd w:val="0"/>
        <w:jc w:val="both"/>
        <w:rPr>
          <w:i/>
          <w:iCs/>
          <w:color w:val="000000"/>
          <w:sz w:val="22"/>
          <w:szCs w:val="22"/>
          <w:lang w:eastAsia="en-US"/>
        </w:rPr>
      </w:pPr>
      <w:r w:rsidRPr="003C777A">
        <w:rPr>
          <w:i/>
          <w:iCs/>
          <w:color w:val="000000"/>
          <w:sz w:val="22"/>
          <w:szCs w:val="22"/>
          <w:lang w:eastAsia="en-US"/>
        </w:rPr>
        <w:t>[</w:t>
      </w:r>
      <w:r w:rsidR="00F71044" w:rsidRPr="003C777A">
        <w:rPr>
          <w:i/>
          <w:iCs/>
          <w:color w:val="000000"/>
          <w:sz w:val="22"/>
          <w:szCs w:val="22"/>
          <w:lang w:eastAsia="en-US"/>
        </w:rPr>
        <w:t>P</w:t>
      </w:r>
      <w:r w:rsidRPr="003C777A">
        <w:rPr>
          <w:i/>
          <w:iCs/>
          <w:color w:val="000000"/>
          <w:sz w:val="22"/>
          <w:szCs w:val="22"/>
          <w:lang w:eastAsia="en-US"/>
        </w:rPr>
        <w:t>lease copy rows as needed for subsequent or parallel activities of the same nature]</w:t>
      </w:r>
    </w:p>
    <w:p w14:paraId="40FAA4C8" w14:textId="2401F575" w:rsidR="0070337E" w:rsidRPr="003C777A" w:rsidRDefault="0070337E" w:rsidP="006003D8">
      <w:pPr>
        <w:autoSpaceDE w:val="0"/>
        <w:autoSpaceDN w:val="0"/>
        <w:adjustRightInd w:val="0"/>
        <w:jc w:val="both"/>
        <w:rPr>
          <w:i/>
          <w:iCs/>
          <w:color w:val="000000"/>
          <w:sz w:val="22"/>
          <w:szCs w:val="22"/>
          <w:lang w:eastAsia="en-US"/>
        </w:rPr>
      </w:pPr>
      <w:r w:rsidRPr="003C777A">
        <w:rPr>
          <w:i/>
          <w:iCs/>
          <w:color w:val="000000"/>
          <w:sz w:val="22"/>
          <w:szCs w:val="22"/>
          <w:lang w:eastAsia="en-US"/>
        </w:rPr>
        <w:t xml:space="preserve">[Please do not leave </w:t>
      </w:r>
      <w:r w:rsidR="004857E0" w:rsidRPr="003C777A">
        <w:rPr>
          <w:i/>
          <w:iCs/>
          <w:color w:val="000000"/>
          <w:sz w:val="22"/>
          <w:szCs w:val="22"/>
          <w:lang w:eastAsia="en-US"/>
        </w:rPr>
        <w:t xml:space="preserve">any </w:t>
      </w:r>
      <w:r w:rsidRPr="003C777A">
        <w:rPr>
          <w:i/>
          <w:iCs/>
          <w:color w:val="000000"/>
          <w:sz w:val="22"/>
          <w:szCs w:val="22"/>
          <w:lang w:eastAsia="en-US"/>
        </w:rPr>
        <w:t xml:space="preserve">field empty or unchanged even if the </w:t>
      </w:r>
      <w:r w:rsidR="004857E0" w:rsidRPr="003C777A">
        <w:rPr>
          <w:i/>
          <w:iCs/>
          <w:color w:val="000000"/>
          <w:sz w:val="22"/>
          <w:szCs w:val="22"/>
          <w:lang w:eastAsia="en-US"/>
        </w:rPr>
        <w:t xml:space="preserve">asked </w:t>
      </w:r>
      <w:r w:rsidRPr="003C777A">
        <w:rPr>
          <w:i/>
          <w:iCs/>
          <w:color w:val="000000"/>
          <w:sz w:val="22"/>
          <w:szCs w:val="22"/>
          <w:lang w:eastAsia="en-US"/>
        </w:rPr>
        <w:t>information is not applicable (you may insert N/A)]</w:t>
      </w:r>
    </w:p>
    <w:p w14:paraId="2F1AF618" w14:textId="77777777" w:rsidR="00515404" w:rsidRPr="003C777A" w:rsidRDefault="00F71044" w:rsidP="006003D8">
      <w:pPr>
        <w:autoSpaceDE w:val="0"/>
        <w:autoSpaceDN w:val="0"/>
        <w:adjustRightInd w:val="0"/>
        <w:jc w:val="both"/>
        <w:rPr>
          <w:i/>
          <w:iCs/>
          <w:color w:val="000000"/>
          <w:sz w:val="22"/>
          <w:szCs w:val="22"/>
          <w:lang w:eastAsia="en-US"/>
        </w:rPr>
      </w:pPr>
      <w:r w:rsidRPr="003C777A">
        <w:rPr>
          <w:i/>
          <w:iCs/>
          <w:color w:val="000000"/>
          <w:sz w:val="22"/>
          <w:szCs w:val="22"/>
          <w:lang w:eastAsia="en-US"/>
        </w:rPr>
        <w:t>[</w:t>
      </w:r>
      <w:r w:rsidR="00515404" w:rsidRPr="003C777A">
        <w:rPr>
          <w:i/>
          <w:iCs/>
          <w:color w:val="000000"/>
          <w:sz w:val="22"/>
          <w:szCs w:val="22"/>
          <w:lang w:eastAsia="en-US"/>
        </w:rPr>
        <w:t>If it is not clear to you under which category of the form to declare an interest, you can declare it under "Other"</w:t>
      </w:r>
      <w:r w:rsidRPr="003C777A">
        <w:rPr>
          <w:i/>
          <w:iCs/>
          <w:color w:val="000000"/>
          <w:sz w:val="22"/>
          <w:szCs w:val="22"/>
          <w:lang w:eastAsia="en-US"/>
        </w:rPr>
        <w:t>]</w:t>
      </w:r>
      <w:r w:rsidR="00515404" w:rsidRPr="003C777A">
        <w:rPr>
          <w:i/>
          <w:iCs/>
          <w:color w:val="000000"/>
          <w:sz w:val="22"/>
          <w:szCs w:val="22"/>
          <w:lang w:eastAsia="en-US"/>
        </w:rPr>
        <w:t>.</w:t>
      </w:r>
    </w:p>
    <w:p w14:paraId="4B94D5A5" w14:textId="77777777" w:rsidR="00443102" w:rsidRPr="003C777A" w:rsidRDefault="00443102" w:rsidP="006003D8">
      <w:pPr>
        <w:autoSpaceDE w:val="0"/>
        <w:autoSpaceDN w:val="0"/>
        <w:adjustRightInd w:val="0"/>
        <w:jc w:val="both"/>
        <w:rPr>
          <w:i/>
          <w:iCs/>
          <w:color w:val="00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1417"/>
        <w:gridCol w:w="1703"/>
        <w:gridCol w:w="3259"/>
        <w:gridCol w:w="3600"/>
      </w:tblGrid>
      <w:tr w:rsidR="00A32DA9" w:rsidRPr="003C777A" w14:paraId="4772F666" w14:textId="77777777" w:rsidTr="00A32DA9">
        <w:trPr>
          <w:cantSplit/>
          <w:trHeight w:val="576"/>
          <w:tblHeader/>
        </w:trPr>
        <w:tc>
          <w:tcPr>
            <w:tcW w:w="1549" w:type="pct"/>
            <w:shd w:val="clear" w:color="auto" w:fill="DBE5F1" w:themeFill="accent1" w:themeFillTint="33"/>
            <w:tcMar>
              <w:top w:w="85" w:type="dxa"/>
              <w:left w:w="85" w:type="dxa"/>
              <w:bottom w:w="85" w:type="dxa"/>
              <w:right w:w="85" w:type="dxa"/>
            </w:tcMar>
          </w:tcPr>
          <w:p w14:paraId="6DF0A33F" w14:textId="77777777" w:rsidR="00384483" w:rsidRPr="003C777A" w:rsidRDefault="00384483" w:rsidP="004F71E9">
            <w:pPr>
              <w:autoSpaceDE w:val="0"/>
              <w:autoSpaceDN w:val="0"/>
              <w:adjustRightInd w:val="0"/>
              <w:spacing w:line="288" w:lineRule="auto"/>
              <w:rPr>
                <w:color w:val="000000"/>
                <w:sz w:val="22"/>
                <w:szCs w:val="22"/>
                <w:lang w:eastAsia="en-US"/>
              </w:rPr>
            </w:pPr>
            <w:r w:rsidRPr="003C777A">
              <w:rPr>
                <w:b/>
                <w:bCs/>
                <w:color w:val="000000"/>
                <w:sz w:val="22"/>
                <w:szCs w:val="22"/>
                <w:lang w:eastAsia="en-US"/>
              </w:rPr>
              <w:t xml:space="preserve">Nature of activities </w:t>
            </w:r>
          </w:p>
          <w:p w14:paraId="3DEEC669" w14:textId="77777777" w:rsidR="00384483" w:rsidRPr="003C777A" w:rsidRDefault="00384483" w:rsidP="004F71E9">
            <w:pPr>
              <w:autoSpaceDE w:val="0"/>
              <w:autoSpaceDN w:val="0"/>
              <w:adjustRightInd w:val="0"/>
              <w:spacing w:line="288" w:lineRule="auto"/>
              <w:rPr>
                <w:color w:val="000000"/>
                <w:sz w:val="22"/>
                <w:szCs w:val="22"/>
                <w:lang w:eastAsia="en-US"/>
              </w:rPr>
            </w:pPr>
          </w:p>
        </w:tc>
        <w:tc>
          <w:tcPr>
            <w:tcW w:w="490" w:type="pct"/>
            <w:shd w:val="clear" w:color="auto" w:fill="DBE5F1" w:themeFill="accent1" w:themeFillTint="33"/>
          </w:tcPr>
          <w:p w14:paraId="2FE437C0" w14:textId="77777777" w:rsidR="00384483" w:rsidRPr="003C777A" w:rsidRDefault="00384483" w:rsidP="004F71E9">
            <w:pPr>
              <w:autoSpaceDE w:val="0"/>
              <w:autoSpaceDN w:val="0"/>
              <w:adjustRightInd w:val="0"/>
              <w:rPr>
                <w:b/>
                <w:bCs/>
                <w:color w:val="000000"/>
                <w:sz w:val="22"/>
                <w:szCs w:val="22"/>
                <w:lang w:eastAsia="en-US"/>
              </w:rPr>
            </w:pPr>
            <w:r w:rsidRPr="003C777A">
              <w:rPr>
                <w:b/>
                <w:bCs/>
                <w:color w:val="000000"/>
                <w:sz w:val="22"/>
                <w:szCs w:val="22"/>
                <w:lang w:eastAsia="en-US"/>
              </w:rPr>
              <w:t>Yes/No</w:t>
            </w:r>
          </w:p>
        </w:tc>
        <w:tc>
          <w:tcPr>
            <w:tcW w:w="589" w:type="pct"/>
            <w:shd w:val="clear" w:color="auto" w:fill="DBE5F1" w:themeFill="accent1" w:themeFillTint="33"/>
            <w:tcMar>
              <w:top w:w="85" w:type="dxa"/>
              <w:left w:w="85" w:type="dxa"/>
              <w:bottom w:w="85" w:type="dxa"/>
              <w:right w:w="85" w:type="dxa"/>
            </w:tcMar>
          </w:tcPr>
          <w:p w14:paraId="5BBA94D6" w14:textId="77777777" w:rsidR="002622AC" w:rsidRPr="003C777A" w:rsidRDefault="00384483" w:rsidP="004F71E9">
            <w:pPr>
              <w:autoSpaceDE w:val="0"/>
              <w:autoSpaceDN w:val="0"/>
              <w:adjustRightInd w:val="0"/>
              <w:rPr>
                <w:b/>
                <w:bCs/>
                <w:color w:val="000000"/>
                <w:sz w:val="22"/>
                <w:szCs w:val="22"/>
                <w:lang w:eastAsia="en-US"/>
              </w:rPr>
            </w:pPr>
            <w:r w:rsidRPr="003C777A">
              <w:rPr>
                <w:b/>
                <w:bCs/>
                <w:color w:val="000000"/>
                <w:sz w:val="22"/>
                <w:szCs w:val="22"/>
                <w:lang w:eastAsia="en-US"/>
              </w:rPr>
              <w:t xml:space="preserve">Period </w:t>
            </w:r>
          </w:p>
          <w:p w14:paraId="40E9EB57" w14:textId="7EE35BF0" w:rsidR="00384483" w:rsidRPr="003C777A" w:rsidRDefault="004F1994" w:rsidP="004F71E9">
            <w:pPr>
              <w:autoSpaceDE w:val="0"/>
              <w:autoSpaceDN w:val="0"/>
              <w:adjustRightInd w:val="0"/>
              <w:rPr>
                <w:color w:val="000000"/>
                <w:sz w:val="22"/>
                <w:szCs w:val="22"/>
                <w:lang w:eastAsia="en-US"/>
              </w:rPr>
            </w:pPr>
            <w:r w:rsidRPr="003C777A">
              <w:rPr>
                <w:b/>
                <w:bCs/>
                <w:color w:val="000000"/>
                <w:sz w:val="22"/>
                <w:szCs w:val="22"/>
                <w:lang w:eastAsia="en-US"/>
              </w:rPr>
              <w:t>(From</w:t>
            </w:r>
            <w:r w:rsidR="00974901" w:rsidRPr="003C777A">
              <w:rPr>
                <w:b/>
                <w:bCs/>
                <w:color w:val="000000"/>
                <w:sz w:val="22"/>
                <w:szCs w:val="22"/>
                <w:lang w:eastAsia="en-US"/>
              </w:rPr>
              <w:t xml:space="preserve"> </w:t>
            </w:r>
            <w:r w:rsidR="003C777A" w:rsidRPr="003C777A">
              <w:rPr>
                <w:color w:val="000000"/>
                <w:sz w:val="22"/>
                <w:szCs w:val="22"/>
                <w:lang w:eastAsia="en-US"/>
              </w:rPr>
              <w:t xml:space="preserve">– </w:t>
            </w:r>
            <w:r w:rsidRPr="003C777A">
              <w:rPr>
                <w:b/>
                <w:bCs/>
                <w:color w:val="000000"/>
                <w:sz w:val="22"/>
                <w:szCs w:val="22"/>
                <w:lang w:eastAsia="en-US"/>
              </w:rPr>
              <w:t xml:space="preserve"> To)</w:t>
            </w:r>
          </w:p>
          <w:p w14:paraId="3656B9AB" w14:textId="77777777" w:rsidR="00384483" w:rsidRPr="003C777A" w:rsidRDefault="00384483" w:rsidP="004F71E9">
            <w:pPr>
              <w:autoSpaceDE w:val="0"/>
              <w:autoSpaceDN w:val="0"/>
              <w:adjustRightInd w:val="0"/>
              <w:rPr>
                <w:color w:val="000000"/>
                <w:sz w:val="22"/>
                <w:szCs w:val="22"/>
                <w:lang w:eastAsia="en-US"/>
              </w:rPr>
            </w:pPr>
          </w:p>
        </w:tc>
        <w:tc>
          <w:tcPr>
            <w:tcW w:w="1127" w:type="pct"/>
            <w:shd w:val="clear" w:color="auto" w:fill="DBE5F1" w:themeFill="accent1" w:themeFillTint="33"/>
            <w:tcMar>
              <w:top w:w="85" w:type="dxa"/>
              <w:left w:w="85" w:type="dxa"/>
              <w:bottom w:w="85" w:type="dxa"/>
              <w:right w:w="85" w:type="dxa"/>
            </w:tcMar>
          </w:tcPr>
          <w:p w14:paraId="196FD1C1" w14:textId="77777777" w:rsidR="00384483" w:rsidRPr="003C777A" w:rsidRDefault="00384483" w:rsidP="004F71E9">
            <w:pPr>
              <w:autoSpaceDE w:val="0"/>
              <w:autoSpaceDN w:val="0"/>
              <w:adjustRightInd w:val="0"/>
              <w:rPr>
                <w:b/>
                <w:bCs/>
                <w:color w:val="000000"/>
                <w:sz w:val="22"/>
                <w:szCs w:val="22"/>
                <w:lang w:eastAsia="en-US"/>
              </w:rPr>
            </w:pPr>
            <w:r w:rsidRPr="003C777A">
              <w:rPr>
                <w:b/>
                <w:bCs/>
                <w:color w:val="000000"/>
                <w:sz w:val="22"/>
                <w:szCs w:val="22"/>
                <w:lang w:eastAsia="en-US"/>
              </w:rPr>
              <w:t>Entity</w:t>
            </w:r>
            <w:r w:rsidR="000901B5" w:rsidRPr="003C777A">
              <w:rPr>
                <w:b/>
                <w:bCs/>
                <w:color w:val="000000"/>
                <w:sz w:val="22"/>
                <w:szCs w:val="22"/>
                <w:lang w:eastAsia="en-US"/>
              </w:rPr>
              <w:t xml:space="preserve"> Information</w:t>
            </w:r>
          </w:p>
          <w:p w14:paraId="45FB0818" w14:textId="35461D91" w:rsidR="00384483" w:rsidRPr="003C777A" w:rsidRDefault="00A81B62" w:rsidP="004F71E9">
            <w:pPr>
              <w:autoSpaceDE w:val="0"/>
              <w:autoSpaceDN w:val="0"/>
              <w:adjustRightInd w:val="0"/>
              <w:rPr>
                <w:color w:val="000000"/>
                <w:sz w:val="22"/>
                <w:szCs w:val="22"/>
                <w:lang w:eastAsia="en-US"/>
              </w:rPr>
            </w:pPr>
            <w:r w:rsidRPr="003C777A">
              <w:rPr>
                <w:b/>
                <w:bCs/>
                <w:color w:val="000000"/>
                <w:sz w:val="22"/>
                <w:szCs w:val="22"/>
                <w:lang w:eastAsia="en-US"/>
              </w:rPr>
              <w:t>(Name,</w:t>
            </w:r>
            <w:r w:rsidR="00472B19" w:rsidRPr="003C777A">
              <w:rPr>
                <w:b/>
                <w:bCs/>
                <w:color w:val="000000"/>
                <w:sz w:val="22"/>
                <w:szCs w:val="22"/>
                <w:lang w:eastAsia="en-US"/>
              </w:rPr>
              <w:t xml:space="preserve"> Country,</w:t>
            </w:r>
            <w:r w:rsidRPr="003C777A">
              <w:rPr>
                <w:b/>
                <w:bCs/>
                <w:color w:val="000000"/>
                <w:sz w:val="22"/>
                <w:szCs w:val="22"/>
                <w:lang w:eastAsia="en-US"/>
              </w:rPr>
              <w:t xml:space="preserve"> Public/Private)</w:t>
            </w:r>
          </w:p>
        </w:tc>
        <w:tc>
          <w:tcPr>
            <w:tcW w:w="1245" w:type="pct"/>
            <w:shd w:val="clear" w:color="auto" w:fill="DBE5F1" w:themeFill="accent1" w:themeFillTint="33"/>
            <w:tcMar>
              <w:top w:w="85" w:type="dxa"/>
              <w:left w:w="85" w:type="dxa"/>
              <w:bottom w:w="85" w:type="dxa"/>
              <w:right w:w="85" w:type="dxa"/>
            </w:tcMar>
          </w:tcPr>
          <w:p w14:paraId="049F31CB" w14:textId="5DE91AF7" w:rsidR="00384483" w:rsidRPr="003C777A" w:rsidRDefault="004F1994" w:rsidP="004F71E9">
            <w:pPr>
              <w:autoSpaceDE w:val="0"/>
              <w:autoSpaceDN w:val="0"/>
              <w:adjustRightInd w:val="0"/>
              <w:rPr>
                <w:color w:val="000000"/>
                <w:sz w:val="22"/>
                <w:szCs w:val="22"/>
                <w:lang w:eastAsia="en-US"/>
              </w:rPr>
            </w:pPr>
            <w:r w:rsidRPr="003C777A">
              <w:rPr>
                <w:b/>
                <w:bCs/>
                <w:color w:val="000000"/>
                <w:sz w:val="22"/>
                <w:szCs w:val="22"/>
                <w:lang w:eastAsia="en-US"/>
              </w:rPr>
              <w:t>Specifications/Details</w:t>
            </w:r>
            <w:r w:rsidR="00A81B62" w:rsidRPr="003C777A">
              <w:rPr>
                <w:b/>
                <w:bCs/>
                <w:color w:val="000000"/>
                <w:sz w:val="22"/>
                <w:szCs w:val="22"/>
                <w:lang w:eastAsia="en-US"/>
              </w:rPr>
              <w:t xml:space="preserve"> </w:t>
            </w:r>
          </w:p>
        </w:tc>
      </w:tr>
      <w:tr w:rsidR="0070337E" w:rsidRPr="003C777A" w14:paraId="22AE1DAF" w14:textId="77777777" w:rsidTr="00A32DA9">
        <w:trPr>
          <w:cantSplit/>
          <w:trHeight w:val="1701"/>
        </w:trPr>
        <w:tc>
          <w:tcPr>
            <w:tcW w:w="1549" w:type="pct"/>
            <w:shd w:val="clear" w:color="auto" w:fill="auto"/>
            <w:tcMar>
              <w:top w:w="85" w:type="dxa"/>
              <w:left w:w="85" w:type="dxa"/>
              <w:bottom w:w="85" w:type="dxa"/>
              <w:right w:w="85" w:type="dxa"/>
            </w:tcMar>
          </w:tcPr>
          <w:p w14:paraId="29D6B04F" w14:textId="656FB2AC" w:rsidR="0070337E" w:rsidRPr="003C777A" w:rsidRDefault="0070337E" w:rsidP="004F71E9">
            <w:pPr>
              <w:autoSpaceDE w:val="0"/>
              <w:autoSpaceDN w:val="0"/>
              <w:adjustRightInd w:val="0"/>
              <w:spacing w:line="288" w:lineRule="auto"/>
              <w:rPr>
                <w:b/>
                <w:color w:val="000000"/>
                <w:sz w:val="22"/>
                <w:szCs w:val="22"/>
                <w:lang w:eastAsia="en-US"/>
              </w:rPr>
            </w:pPr>
            <w:r w:rsidRPr="003C777A">
              <w:rPr>
                <w:b/>
                <w:color w:val="000000"/>
                <w:sz w:val="22"/>
                <w:szCs w:val="22"/>
                <w:lang w:eastAsia="en-US"/>
              </w:rPr>
              <w:t xml:space="preserve">1. Do you have current ownership or financial investments, including stocks or shares in a legal entity related to the topic of ECICC </w:t>
            </w:r>
            <w:r w:rsidR="0083039C" w:rsidRPr="003C777A">
              <w:rPr>
                <w:b/>
                <w:color w:val="000000"/>
                <w:sz w:val="22"/>
                <w:szCs w:val="22"/>
                <w:lang w:eastAsia="en-US"/>
              </w:rPr>
              <w:t xml:space="preserve">that have </w:t>
            </w:r>
            <w:r w:rsidRPr="003C777A">
              <w:rPr>
                <w:b/>
                <w:color w:val="000000"/>
                <w:sz w:val="22"/>
                <w:szCs w:val="22"/>
                <w:lang w:eastAsia="en-US"/>
              </w:rPr>
              <w:t xml:space="preserve">a value of </w:t>
            </w:r>
            <w:r w:rsidR="0083039C" w:rsidRPr="003C777A">
              <w:rPr>
                <w:b/>
                <w:color w:val="000000"/>
                <w:sz w:val="22"/>
                <w:szCs w:val="22"/>
                <w:lang w:eastAsia="en-US"/>
              </w:rPr>
              <w:t xml:space="preserve">more than </w:t>
            </w:r>
            <w:r w:rsidRPr="003C777A">
              <w:rPr>
                <w:b/>
                <w:color w:val="000000"/>
                <w:sz w:val="22"/>
                <w:szCs w:val="22"/>
                <w:lang w:eastAsia="en-US"/>
              </w:rPr>
              <w:t xml:space="preserve">10.000 EUR per legal entity, or entitling you to a voting right of 5% or more in such </w:t>
            </w:r>
            <w:r w:rsidR="0083039C" w:rsidRPr="003C777A">
              <w:rPr>
                <w:b/>
                <w:color w:val="000000"/>
                <w:sz w:val="22"/>
                <w:szCs w:val="22"/>
                <w:lang w:eastAsia="en-US"/>
              </w:rPr>
              <w:t xml:space="preserve">a </w:t>
            </w:r>
            <w:r w:rsidRPr="003C777A">
              <w:rPr>
                <w:b/>
                <w:color w:val="000000"/>
                <w:sz w:val="22"/>
                <w:szCs w:val="22"/>
                <w:lang w:eastAsia="en-US"/>
              </w:rPr>
              <w:t>legal entity (list all if more than one)</w:t>
            </w:r>
            <w:r w:rsidR="006007F6" w:rsidRPr="003C777A">
              <w:rPr>
                <w:b/>
                <w:color w:val="000000"/>
                <w:sz w:val="22"/>
                <w:szCs w:val="22"/>
                <w:lang w:eastAsia="en-US"/>
              </w:rPr>
              <w:t>?</w:t>
            </w:r>
          </w:p>
        </w:tc>
        <w:tc>
          <w:tcPr>
            <w:tcW w:w="490" w:type="pct"/>
          </w:tcPr>
          <w:p w14:paraId="458939D2" w14:textId="2A32B925"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790789080"/>
                <w14:checkbox>
                  <w14:checked w14:val="0"/>
                  <w14:checkedState w14:val="2612" w14:font="MS Gothic"/>
                  <w14:uncheckedState w14:val="2610" w14:font="MS Gothic"/>
                </w14:checkbox>
              </w:sdtPr>
              <w:sdtEndPr/>
              <w:sdtContent>
                <w:r w:rsidR="004857E0" w:rsidRPr="003C777A">
                  <w:rPr>
                    <w:rFonts w:ascii="MS Gothic" w:eastAsia="MS Gothic" w:hAnsi="MS Gothic"/>
                    <w:color w:val="000000"/>
                    <w:sz w:val="22"/>
                    <w:szCs w:val="22"/>
                    <w:lang w:eastAsia="en-US"/>
                  </w:rPr>
                  <w:t>☐</w:t>
                </w:r>
              </w:sdtContent>
            </w:sdt>
          </w:p>
          <w:p w14:paraId="78BAA8A5" w14:textId="7A32485E"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1919287391"/>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2ACEA954"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MM/YYYY – MM/YYYY </w:t>
            </w:r>
          </w:p>
          <w:p w14:paraId="53128261" w14:textId="77777777" w:rsidR="0070337E" w:rsidRPr="003C777A" w:rsidRDefault="0070337E" w:rsidP="004F71E9">
            <w:pPr>
              <w:autoSpaceDE w:val="0"/>
              <w:autoSpaceDN w:val="0"/>
              <w:adjustRightInd w:val="0"/>
              <w:rPr>
                <w:color w:val="000000"/>
                <w:sz w:val="22"/>
                <w:szCs w:val="22"/>
                <w:lang w:eastAsia="en-US"/>
              </w:rPr>
            </w:pPr>
          </w:p>
        </w:tc>
        <w:tc>
          <w:tcPr>
            <w:tcW w:w="1127" w:type="pct"/>
            <w:shd w:val="clear" w:color="auto" w:fill="auto"/>
            <w:tcMar>
              <w:top w:w="85" w:type="dxa"/>
              <w:left w:w="85" w:type="dxa"/>
              <w:bottom w:w="85" w:type="dxa"/>
              <w:right w:w="85" w:type="dxa"/>
            </w:tcMar>
          </w:tcPr>
          <w:p w14:paraId="1EB4EC20" w14:textId="20C40D40"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Companies or organisations in which the financial interest is placed</w:t>
            </w:r>
          </w:p>
        </w:tc>
        <w:tc>
          <w:tcPr>
            <w:tcW w:w="1245" w:type="pct"/>
            <w:shd w:val="clear" w:color="auto" w:fill="auto"/>
            <w:tcMar>
              <w:top w:w="85" w:type="dxa"/>
              <w:left w:w="85" w:type="dxa"/>
              <w:bottom w:w="85" w:type="dxa"/>
              <w:right w:w="85" w:type="dxa"/>
            </w:tcMar>
          </w:tcPr>
          <w:p w14:paraId="5EEDF84E" w14:textId="13DD685A"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[Describe </w:t>
            </w:r>
            <w:r w:rsidR="00974901" w:rsidRPr="003C777A">
              <w:rPr>
                <w:color w:val="000000"/>
                <w:sz w:val="22"/>
                <w:szCs w:val="22"/>
                <w:lang w:eastAsia="en-US"/>
              </w:rPr>
              <w:t xml:space="preserve">the </w:t>
            </w:r>
            <w:r w:rsidRPr="003C777A">
              <w:rPr>
                <w:color w:val="000000"/>
                <w:sz w:val="22"/>
                <w:szCs w:val="22"/>
                <w:lang w:eastAsia="en-US"/>
              </w:rPr>
              <w:t xml:space="preserve">relevant field of activity and your involvement] </w:t>
            </w:r>
          </w:p>
          <w:p w14:paraId="62486C05" w14:textId="77777777" w:rsidR="0070337E" w:rsidRPr="003C777A" w:rsidRDefault="0070337E" w:rsidP="004F71E9">
            <w:pPr>
              <w:autoSpaceDE w:val="0"/>
              <w:autoSpaceDN w:val="0"/>
              <w:adjustRightInd w:val="0"/>
              <w:rPr>
                <w:color w:val="000000"/>
                <w:sz w:val="22"/>
                <w:szCs w:val="22"/>
                <w:lang w:eastAsia="en-US"/>
              </w:rPr>
            </w:pPr>
          </w:p>
        </w:tc>
      </w:tr>
      <w:tr w:rsidR="0070337E" w:rsidRPr="003C777A" w14:paraId="03C5DBDA" w14:textId="77777777" w:rsidTr="00A32DA9">
        <w:trPr>
          <w:cantSplit/>
        </w:trPr>
        <w:tc>
          <w:tcPr>
            <w:tcW w:w="1549" w:type="pct"/>
            <w:shd w:val="clear" w:color="auto" w:fill="auto"/>
            <w:tcMar>
              <w:top w:w="85" w:type="dxa"/>
              <w:left w:w="85" w:type="dxa"/>
              <w:bottom w:w="85" w:type="dxa"/>
              <w:right w:w="85" w:type="dxa"/>
            </w:tcMar>
          </w:tcPr>
          <w:p w14:paraId="681D521C" w14:textId="760F2732" w:rsidR="0070337E" w:rsidRPr="003C777A" w:rsidRDefault="0070337E" w:rsidP="004F71E9">
            <w:pPr>
              <w:autoSpaceDE w:val="0"/>
              <w:autoSpaceDN w:val="0"/>
              <w:adjustRightInd w:val="0"/>
              <w:spacing w:line="288" w:lineRule="auto"/>
              <w:rPr>
                <w:b/>
                <w:color w:val="000000"/>
                <w:sz w:val="22"/>
                <w:szCs w:val="22"/>
                <w:lang w:eastAsia="en-US"/>
              </w:rPr>
            </w:pPr>
            <w:r w:rsidRPr="003C777A">
              <w:rPr>
                <w:b/>
                <w:color w:val="000000"/>
                <w:sz w:val="22"/>
                <w:szCs w:val="22"/>
                <w:lang w:eastAsia="en-US"/>
              </w:rPr>
              <w:t>2. Do you have current direct interests of immediate family members that could undermine your independence*</w:t>
            </w:r>
            <w:r w:rsidR="0083039C" w:rsidRPr="003C777A">
              <w:rPr>
                <w:b/>
                <w:color w:val="000000"/>
                <w:sz w:val="22"/>
                <w:szCs w:val="22"/>
                <w:lang w:eastAsia="en-US"/>
              </w:rPr>
              <w:t>?</w:t>
            </w:r>
          </w:p>
        </w:tc>
        <w:tc>
          <w:tcPr>
            <w:tcW w:w="490" w:type="pct"/>
          </w:tcPr>
          <w:p w14:paraId="5DF63922" w14:textId="3E5F9C54"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482998705"/>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p w14:paraId="253A59FF" w14:textId="092663A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1636371546"/>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243D659F"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MM/YYYY – MM/YYYY </w:t>
            </w:r>
          </w:p>
          <w:p w14:paraId="4101652C" w14:textId="77777777" w:rsidR="0070337E" w:rsidRPr="003C777A" w:rsidRDefault="0070337E" w:rsidP="004F71E9">
            <w:pPr>
              <w:autoSpaceDE w:val="0"/>
              <w:autoSpaceDN w:val="0"/>
              <w:adjustRightInd w:val="0"/>
              <w:rPr>
                <w:color w:val="000000"/>
                <w:sz w:val="22"/>
                <w:szCs w:val="22"/>
                <w:lang w:eastAsia="en-US"/>
              </w:rPr>
            </w:pPr>
          </w:p>
        </w:tc>
        <w:tc>
          <w:tcPr>
            <w:tcW w:w="1127" w:type="pct"/>
            <w:shd w:val="clear" w:color="auto" w:fill="auto"/>
            <w:tcMar>
              <w:top w:w="85" w:type="dxa"/>
              <w:left w:w="85" w:type="dxa"/>
              <w:bottom w:w="85" w:type="dxa"/>
              <w:right w:w="85" w:type="dxa"/>
            </w:tcMar>
          </w:tcPr>
          <w:p w14:paraId="5DE4E4C1"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4B99056E" w14:textId="1BFCF758" w:rsidR="0070337E" w:rsidRPr="003C777A" w:rsidDel="00472B19" w:rsidRDefault="0070337E" w:rsidP="004F71E9">
            <w:pPr>
              <w:autoSpaceDE w:val="0"/>
              <w:autoSpaceDN w:val="0"/>
              <w:adjustRightInd w:val="0"/>
              <w:rPr>
                <w:color w:val="000000"/>
                <w:sz w:val="22"/>
                <w:szCs w:val="22"/>
                <w:lang w:eastAsia="en-US"/>
              </w:rPr>
            </w:pPr>
            <w:r w:rsidRPr="003C777A">
              <w:rPr>
                <w:color w:val="000000"/>
                <w:sz w:val="22"/>
                <w:szCs w:val="22"/>
                <w:lang w:eastAsia="en-US"/>
              </w:rPr>
              <w:t>-</w:t>
            </w:r>
            <w:r w:rsidR="0083039C" w:rsidRPr="003C777A">
              <w:rPr>
                <w:color w:val="000000"/>
                <w:sz w:val="22"/>
                <w:szCs w:val="22"/>
                <w:lang w:eastAsia="en-US"/>
              </w:rPr>
              <w:t xml:space="preserve"> </w:t>
            </w:r>
            <w:r w:rsidRPr="003C777A">
              <w:rPr>
                <w:color w:val="000000"/>
                <w:sz w:val="22"/>
                <w:szCs w:val="22"/>
                <w:lang w:eastAsia="en-US"/>
              </w:rPr>
              <w:t>Type: public, private, etc</w:t>
            </w:r>
            <w:r w:rsidR="004F6D9C" w:rsidRPr="003C777A">
              <w:rPr>
                <w:color w:val="000000"/>
                <w:sz w:val="22"/>
                <w:szCs w:val="22"/>
                <w:lang w:eastAsia="en-US"/>
              </w:rPr>
              <w:t>.</w:t>
            </w:r>
          </w:p>
        </w:tc>
        <w:tc>
          <w:tcPr>
            <w:tcW w:w="1245" w:type="pct"/>
            <w:shd w:val="clear" w:color="auto" w:fill="auto"/>
            <w:tcMar>
              <w:top w:w="85" w:type="dxa"/>
              <w:left w:w="85" w:type="dxa"/>
              <w:bottom w:w="85" w:type="dxa"/>
              <w:right w:w="85" w:type="dxa"/>
            </w:tcMar>
          </w:tcPr>
          <w:p w14:paraId="5BBC5A0A" w14:textId="2CBCF04E"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[Describe </w:t>
            </w:r>
            <w:r w:rsidR="00974901" w:rsidRPr="003C777A">
              <w:rPr>
                <w:color w:val="000000"/>
                <w:sz w:val="22"/>
                <w:szCs w:val="22"/>
                <w:lang w:eastAsia="en-US"/>
              </w:rPr>
              <w:t xml:space="preserve">your </w:t>
            </w:r>
            <w:r w:rsidRPr="003C777A">
              <w:rPr>
                <w:color w:val="000000"/>
                <w:sz w:val="22"/>
                <w:szCs w:val="22"/>
                <w:lang w:eastAsia="en-US"/>
              </w:rPr>
              <w:t xml:space="preserve">activity, function] </w:t>
            </w:r>
          </w:p>
        </w:tc>
      </w:tr>
      <w:tr w:rsidR="0070337E" w:rsidRPr="003C777A" w14:paraId="4B0CC1DB" w14:textId="77777777" w:rsidTr="00A32DA9">
        <w:trPr>
          <w:cantSplit/>
        </w:trPr>
        <w:tc>
          <w:tcPr>
            <w:tcW w:w="1549" w:type="pct"/>
            <w:shd w:val="clear" w:color="auto" w:fill="auto"/>
            <w:tcMar>
              <w:top w:w="85" w:type="dxa"/>
              <w:left w:w="85" w:type="dxa"/>
              <w:bottom w:w="85" w:type="dxa"/>
              <w:right w:w="85" w:type="dxa"/>
            </w:tcMar>
          </w:tcPr>
          <w:p w14:paraId="74888B3A" w14:textId="77777777" w:rsidR="0070337E" w:rsidRPr="003C777A" w:rsidRDefault="0070337E" w:rsidP="004F71E9">
            <w:pPr>
              <w:autoSpaceDE w:val="0"/>
              <w:autoSpaceDN w:val="0"/>
              <w:adjustRightInd w:val="0"/>
              <w:spacing w:line="288" w:lineRule="auto"/>
              <w:rPr>
                <w:b/>
                <w:color w:val="000000"/>
                <w:sz w:val="22"/>
                <w:szCs w:val="22"/>
                <w:lang w:eastAsia="en-US"/>
              </w:rPr>
            </w:pPr>
            <w:r w:rsidRPr="003C777A">
              <w:rPr>
                <w:b/>
                <w:color w:val="000000"/>
                <w:sz w:val="22"/>
                <w:szCs w:val="22"/>
                <w:lang w:eastAsia="en-US"/>
              </w:rPr>
              <w:lastRenderedPageBreak/>
              <w:t>3. Did you have in the past five years:</w:t>
            </w:r>
          </w:p>
          <w:p w14:paraId="49E95524" w14:textId="7EB62D81" w:rsidR="0070337E" w:rsidRPr="003C777A" w:rsidRDefault="0070337E" w:rsidP="004F71E9">
            <w:pPr>
              <w:autoSpaceDE w:val="0"/>
              <w:autoSpaceDN w:val="0"/>
              <w:adjustRightInd w:val="0"/>
              <w:spacing w:line="288" w:lineRule="auto"/>
              <w:rPr>
                <w:b/>
                <w:color w:val="000000"/>
                <w:sz w:val="22"/>
                <w:szCs w:val="22"/>
                <w:lang w:eastAsia="en-US"/>
              </w:rPr>
            </w:pPr>
            <w:r w:rsidRPr="003C777A">
              <w:rPr>
                <w:b/>
                <w:color w:val="000000"/>
                <w:sz w:val="22"/>
                <w:szCs w:val="22"/>
                <w:lang w:eastAsia="en-US"/>
              </w:rPr>
              <w:t>Employment, Consultancy (including services as an advisor), as well as non-remunerated position or any other relation with a legal entity with relevance to the activities of ECICC</w:t>
            </w:r>
            <w:r w:rsidR="0083039C" w:rsidRPr="003C777A">
              <w:rPr>
                <w:b/>
                <w:color w:val="000000"/>
                <w:sz w:val="22"/>
                <w:szCs w:val="22"/>
                <w:lang w:eastAsia="en-US"/>
              </w:rPr>
              <w:t>?</w:t>
            </w:r>
            <w:r w:rsidRPr="003C777A">
              <w:rPr>
                <w:b/>
                <w:color w:val="000000"/>
                <w:sz w:val="22"/>
                <w:szCs w:val="22"/>
                <w:lang w:eastAsia="en-US"/>
              </w:rPr>
              <w:t xml:space="preserve"> </w:t>
            </w:r>
            <w:r w:rsidR="004A6C6A">
              <w:rPr>
                <w:b/>
                <w:color w:val="000000"/>
                <w:sz w:val="22"/>
                <w:szCs w:val="22"/>
                <w:lang w:eastAsia="en-US"/>
              </w:rPr>
              <w:t>If y</w:t>
            </w:r>
            <w:r w:rsidR="004A6C6A" w:rsidRPr="00B35C9E">
              <w:rPr>
                <w:b/>
                <w:color w:val="000000"/>
                <w:sz w:val="22"/>
                <w:szCs w:val="22"/>
                <w:lang w:eastAsia="en-US"/>
              </w:rPr>
              <w:t>es, please specify the amounts.</w:t>
            </w:r>
          </w:p>
        </w:tc>
        <w:tc>
          <w:tcPr>
            <w:tcW w:w="490" w:type="pct"/>
          </w:tcPr>
          <w:p w14:paraId="59692612" w14:textId="20C9B81D"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1920144156"/>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p w14:paraId="11B50D5A" w14:textId="75A8FE15"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485285952"/>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368E69FD"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MM/YYYY – MM/YYYY </w:t>
            </w:r>
          </w:p>
          <w:p w14:paraId="1299C43A" w14:textId="77777777" w:rsidR="0070337E" w:rsidRPr="003C777A" w:rsidRDefault="0070337E" w:rsidP="004F71E9">
            <w:pPr>
              <w:autoSpaceDE w:val="0"/>
              <w:autoSpaceDN w:val="0"/>
              <w:adjustRightInd w:val="0"/>
              <w:rPr>
                <w:color w:val="000000"/>
                <w:sz w:val="22"/>
                <w:szCs w:val="22"/>
                <w:lang w:eastAsia="en-US"/>
              </w:rPr>
            </w:pPr>
          </w:p>
        </w:tc>
        <w:tc>
          <w:tcPr>
            <w:tcW w:w="1127" w:type="pct"/>
            <w:shd w:val="clear" w:color="auto" w:fill="auto"/>
            <w:tcMar>
              <w:top w:w="85" w:type="dxa"/>
              <w:left w:w="85" w:type="dxa"/>
              <w:bottom w:w="85" w:type="dxa"/>
              <w:right w:w="85" w:type="dxa"/>
            </w:tcMar>
          </w:tcPr>
          <w:p w14:paraId="2E91C4F3"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3622BDFF" w14:textId="77777777" w:rsidR="0070337E" w:rsidRDefault="0070337E" w:rsidP="004F71E9">
            <w:pPr>
              <w:autoSpaceDE w:val="0"/>
              <w:autoSpaceDN w:val="0"/>
              <w:adjustRightInd w:val="0"/>
              <w:rPr>
                <w:color w:val="000000"/>
                <w:sz w:val="22"/>
                <w:szCs w:val="22"/>
                <w:lang w:eastAsia="en-US"/>
              </w:rPr>
            </w:pPr>
            <w:r w:rsidRPr="003C777A">
              <w:rPr>
                <w:color w:val="000000"/>
                <w:sz w:val="22"/>
                <w:szCs w:val="22"/>
                <w:lang w:eastAsia="en-US"/>
              </w:rPr>
              <w:t>-</w:t>
            </w:r>
            <w:r w:rsidR="0083039C" w:rsidRPr="003C777A">
              <w:rPr>
                <w:color w:val="000000"/>
                <w:sz w:val="22"/>
                <w:szCs w:val="22"/>
                <w:lang w:eastAsia="en-US"/>
              </w:rPr>
              <w:t xml:space="preserve"> </w:t>
            </w:r>
            <w:r w:rsidRPr="003C777A">
              <w:rPr>
                <w:color w:val="000000"/>
                <w:sz w:val="22"/>
                <w:szCs w:val="22"/>
                <w:lang w:eastAsia="en-US"/>
              </w:rPr>
              <w:t>Type: public, private, etc</w:t>
            </w:r>
            <w:r w:rsidR="004F6D9C" w:rsidRPr="003C777A">
              <w:rPr>
                <w:color w:val="000000"/>
                <w:sz w:val="22"/>
                <w:szCs w:val="22"/>
                <w:lang w:eastAsia="en-US"/>
              </w:rPr>
              <w:t>.</w:t>
            </w:r>
          </w:p>
          <w:p w14:paraId="02614873" w14:textId="7568837A" w:rsidR="00017D82" w:rsidRPr="003C777A" w:rsidDel="00472B19" w:rsidRDefault="00017D82" w:rsidP="004F71E9">
            <w:pPr>
              <w:autoSpaceDE w:val="0"/>
              <w:autoSpaceDN w:val="0"/>
              <w:adjustRightInd w:val="0"/>
              <w:rPr>
                <w:color w:val="000000"/>
                <w:sz w:val="22"/>
                <w:szCs w:val="22"/>
                <w:lang w:eastAsia="en-US"/>
              </w:rPr>
            </w:pPr>
            <w:r w:rsidRPr="003C777A">
              <w:rPr>
                <w:color w:val="000000"/>
                <w:sz w:val="22"/>
                <w:szCs w:val="22"/>
                <w:lang w:eastAsia="en-US"/>
              </w:rPr>
              <w:t>- Amount</w:t>
            </w:r>
          </w:p>
        </w:tc>
        <w:tc>
          <w:tcPr>
            <w:tcW w:w="1245" w:type="pct"/>
            <w:shd w:val="clear" w:color="auto" w:fill="auto"/>
            <w:tcMar>
              <w:top w:w="85" w:type="dxa"/>
              <w:left w:w="85" w:type="dxa"/>
              <w:bottom w:w="85" w:type="dxa"/>
              <w:right w:w="85" w:type="dxa"/>
            </w:tcMar>
          </w:tcPr>
          <w:p w14:paraId="20D0BE41" w14:textId="5BC903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[Describe </w:t>
            </w:r>
            <w:r w:rsidR="00974901" w:rsidRPr="003C777A">
              <w:rPr>
                <w:color w:val="000000"/>
                <w:sz w:val="22"/>
                <w:szCs w:val="22"/>
                <w:lang w:eastAsia="en-US"/>
              </w:rPr>
              <w:t xml:space="preserve">your </w:t>
            </w:r>
            <w:r w:rsidRPr="003C777A">
              <w:rPr>
                <w:color w:val="000000"/>
                <w:sz w:val="22"/>
                <w:szCs w:val="22"/>
                <w:lang w:eastAsia="en-US"/>
              </w:rPr>
              <w:t xml:space="preserve">professional activities in relation to </w:t>
            </w:r>
            <w:r w:rsidR="00974901" w:rsidRPr="003C777A">
              <w:rPr>
                <w:color w:val="000000"/>
                <w:sz w:val="22"/>
                <w:szCs w:val="22"/>
                <w:lang w:eastAsia="en-US"/>
              </w:rPr>
              <w:t xml:space="preserve">the </w:t>
            </w:r>
            <w:r w:rsidRPr="003C777A">
              <w:rPr>
                <w:color w:val="000000"/>
                <w:sz w:val="22"/>
                <w:szCs w:val="22"/>
                <w:lang w:eastAsia="en-US"/>
              </w:rPr>
              <w:t xml:space="preserve">activities of this project] </w:t>
            </w:r>
          </w:p>
        </w:tc>
      </w:tr>
      <w:tr w:rsidR="0070337E" w:rsidRPr="003C777A" w14:paraId="411E6424" w14:textId="77777777" w:rsidTr="00A32DA9">
        <w:trPr>
          <w:cantSplit/>
        </w:trPr>
        <w:tc>
          <w:tcPr>
            <w:tcW w:w="1549" w:type="pct"/>
            <w:shd w:val="clear" w:color="auto" w:fill="auto"/>
            <w:tcMar>
              <w:top w:w="85" w:type="dxa"/>
              <w:left w:w="85" w:type="dxa"/>
              <w:bottom w:w="85" w:type="dxa"/>
              <w:right w:w="85" w:type="dxa"/>
            </w:tcMar>
          </w:tcPr>
          <w:p w14:paraId="0FF662C0" w14:textId="54B1CE78" w:rsidR="0070337E" w:rsidRPr="003C777A" w:rsidRDefault="0070337E" w:rsidP="004F71E9">
            <w:pPr>
              <w:autoSpaceDE w:val="0"/>
              <w:autoSpaceDN w:val="0"/>
              <w:adjustRightInd w:val="0"/>
              <w:spacing w:line="288" w:lineRule="auto"/>
              <w:rPr>
                <w:b/>
                <w:bCs/>
                <w:color w:val="000000" w:themeColor="text1"/>
                <w:sz w:val="22"/>
                <w:szCs w:val="22"/>
                <w:lang w:eastAsia="en-US"/>
              </w:rPr>
            </w:pPr>
            <w:r w:rsidRPr="003C777A">
              <w:rPr>
                <w:b/>
                <w:bCs/>
                <w:color w:val="000000" w:themeColor="text1"/>
                <w:sz w:val="22"/>
                <w:szCs w:val="22"/>
                <w:lang w:eastAsia="en-US"/>
              </w:rPr>
              <w:t xml:space="preserve">4. Did you have in the past five years: </w:t>
            </w:r>
          </w:p>
          <w:p w14:paraId="4F80000A" w14:textId="1DF69676" w:rsidR="0070337E" w:rsidRPr="003C777A" w:rsidRDefault="0070337E" w:rsidP="004F71E9">
            <w:pPr>
              <w:autoSpaceDE w:val="0"/>
              <w:autoSpaceDN w:val="0"/>
              <w:adjustRightInd w:val="0"/>
              <w:spacing w:line="288" w:lineRule="auto"/>
              <w:rPr>
                <w:b/>
                <w:bCs/>
                <w:color w:val="000000"/>
                <w:sz w:val="22"/>
                <w:szCs w:val="22"/>
                <w:lang w:eastAsia="en-US"/>
              </w:rPr>
            </w:pPr>
            <w:r w:rsidRPr="003C777A">
              <w:rPr>
                <w:b/>
                <w:bCs/>
                <w:color w:val="000000" w:themeColor="text1"/>
                <w:sz w:val="22"/>
                <w:szCs w:val="22"/>
                <w:lang w:eastAsia="en-US"/>
              </w:rPr>
              <w:t>a membership of a managing or advisory body or equivalent structure with interest in the field of CRC and/or in relation to ECICC activities (list all if more than one)</w:t>
            </w:r>
            <w:r w:rsidR="000409B1" w:rsidRPr="003C777A">
              <w:rPr>
                <w:b/>
                <w:bCs/>
                <w:color w:val="000000" w:themeColor="text1"/>
                <w:sz w:val="22"/>
                <w:szCs w:val="22"/>
                <w:lang w:eastAsia="en-US"/>
              </w:rPr>
              <w:t>?</w:t>
            </w:r>
            <w:r w:rsidR="003C777A" w:rsidRPr="003C777A">
              <w:rPr>
                <w:b/>
                <w:bCs/>
                <w:color w:val="000000" w:themeColor="text1"/>
                <w:sz w:val="22"/>
                <w:szCs w:val="22"/>
                <w:lang w:eastAsia="en-US"/>
              </w:rPr>
              <w:t xml:space="preserve"> </w:t>
            </w:r>
            <w:r w:rsidRPr="003C777A">
              <w:rPr>
                <w:b/>
                <w:bCs/>
                <w:color w:val="000000" w:themeColor="text1"/>
                <w:sz w:val="22"/>
                <w:szCs w:val="22"/>
                <w:lang w:eastAsia="en-US"/>
              </w:rPr>
              <w:t>**</w:t>
            </w:r>
          </w:p>
        </w:tc>
        <w:tc>
          <w:tcPr>
            <w:tcW w:w="490" w:type="pct"/>
          </w:tcPr>
          <w:p w14:paraId="7E12D2F5" w14:textId="22D20E4C"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1308514978"/>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p w14:paraId="5B50935E" w14:textId="6F7B4E80"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418645975"/>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441418E1"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MM/YYYY – MM/YYYY </w:t>
            </w:r>
          </w:p>
          <w:p w14:paraId="4DDBEF00" w14:textId="77777777" w:rsidR="0070337E" w:rsidRPr="003C777A" w:rsidRDefault="0070337E" w:rsidP="004F71E9">
            <w:pPr>
              <w:autoSpaceDE w:val="0"/>
              <w:autoSpaceDN w:val="0"/>
              <w:adjustRightInd w:val="0"/>
              <w:rPr>
                <w:color w:val="000000"/>
                <w:sz w:val="22"/>
                <w:szCs w:val="22"/>
                <w:lang w:eastAsia="en-US"/>
              </w:rPr>
            </w:pPr>
          </w:p>
        </w:tc>
        <w:tc>
          <w:tcPr>
            <w:tcW w:w="1127" w:type="pct"/>
            <w:shd w:val="clear" w:color="auto" w:fill="auto"/>
            <w:tcMar>
              <w:top w:w="85" w:type="dxa"/>
              <w:left w:w="85" w:type="dxa"/>
              <w:bottom w:w="85" w:type="dxa"/>
              <w:right w:w="85" w:type="dxa"/>
            </w:tcMar>
          </w:tcPr>
          <w:p w14:paraId="7B0AB1C8"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3461D779" w14:textId="6DAF02FD"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w:t>
            </w:r>
            <w:r w:rsidR="00974901" w:rsidRPr="003C777A">
              <w:rPr>
                <w:color w:val="000000"/>
                <w:sz w:val="22"/>
                <w:szCs w:val="22"/>
                <w:lang w:eastAsia="en-US"/>
              </w:rPr>
              <w:t xml:space="preserve"> </w:t>
            </w:r>
            <w:r w:rsidRPr="003C777A">
              <w:rPr>
                <w:color w:val="000000"/>
                <w:sz w:val="22"/>
                <w:szCs w:val="22"/>
                <w:lang w:eastAsia="en-US"/>
              </w:rPr>
              <w:t>Type: public, private, etc</w:t>
            </w:r>
            <w:r w:rsidR="004F6D9C" w:rsidRPr="003C777A">
              <w:rPr>
                <w:color w:val="000000"/>
                <w:sz w:val="22"/>
                <w:szCs w:val="22"/>
                <w:lang w:eastAsia="en-US"/>
              </w:rPr>
              <w:t>.</w:t>
            </w:r>
          </w:p>
        </w:tc>
        <w:tc>
          <w:tcPr>
            <w:tcW w:w="1245" w:type="pct"/>
            <w:shd w:val="clear" w:color="auto" w:fill="auto"/>
            <w:tcMar>
              <w:top w:w="85" w:type="dxa"/>
              <w:left w:w="85" w:type="dxa"/>
              <w:bottom w:w="85" w:type="dxa"/>
              <w:right w:w="85" w:type="dxa"/>
            </w:tcMar>
          </w:tcPr>
          <w:p w14:paraId="3CF2D8B6" w14:textId="6FDACC27" w:rsidR="0070337E" w:rsidRPr="003C777A" w:rsidRDefault="0070337E" w:rsidP="004F71E9">
            <w:pPr>
              <w:autoSpaceDE w:val="0"/>
              <w:autoSpaceDN w:val="0"/>
              <w:adjustRightInd w:val="0"/>
              <w:rPr>
                <w:color w:val="000000"/>
                <w:sz w:val="22"/>
                <w:szCs w:val="22"/>
                <w:lang w:eastAsia="en-US"/>
              </w:rPr>
            </w:pPr>
            <w:r w:rsidRPr="003C777A">
              <w:rPr>
                <w:color w:val="000000" w:themeColor="text1"/>
                <w:sz w:val="22"/>
                <w:szCs w:val="22"/>
                <w:lang w:eastAsia="en-US"/>
              </w:rPr>
              <w:t xml:space="preserve">[Describe </w:t>
            </w:r>
            <w:r w:rsidR="00974901" w:rsidRPr="003C777A">
              <w:rPr>
                <w:color w:val="000000" w:themeColor="text1"/>
                <w:sz w:val="22"/>
                <w:szCs w:val="22"/>
                <w:lang w:eastAsia="en-US"/>
              </w:rPr>
              <w:t xml:space="preserve">the </w:t>
            </w:r>
            <w:r w:rsidRPr="003C777A">
              <w:rPr>
                <w:color w:val="000000" w:themeColor="text1"/>
                <w:sz w:val="22"/>
                <w:szCs w:val="22"/>
                <w:lang w:eastAsia="en-US"/>
              </w:rPr>
              <w:t xml:space="preserve">function of the institution, and your role </w:t>
            </w:r>
            <w:r w:rsidRPr="003C777A">
              <w:rPr>
                <w:color w:val="000000" w:themeColor="text1"/>
                <w:sz w:val="22"/>
                <w:szCs w:val="22"/>
                <w:u w:val="single"/>
                <w:lang w:eastAsia="en-US"/>
              </w:rPr>
              <w:t>specifying if you have participated in a decision-making process</w:t>
            </w:r>
            <w:r w:rsidRPr="003C777A">
              <w:rPr>
                <w:color w:val="000000" w:themeColor="text1"/>
                <w:sz w:val="22"/>
                <w:szCs w:val="22"/>
                <w:lang w:eastAsia="en-US"/>
              </w:rPr>
              <w:t>)</w:t>
            </w:r>
          </w:p>
        </w:tc>
      </w:tr>
      <w:tr w:rsidR="0070337E" w:rsidRPr="003C777A" w14:paraId="26EA3D28" w14:textId="77777777" w:rsidTr="00A32DA9">
        <w:trPr>
          <w:cantSplit/>
          <w:trHeight w:val="1057"/>
        </w:trPr>
        <w:tc>
          <w:tcPr>
            <w:tcW w:w="1549" w:type="pct"/>
            <w:shd w:val="clear" w:color="auto" w:fill="auto"/>
            <w:tcMar>
              <w:top w:w="85" w:type="dxa"/>
              <w:left w:w="85" w:type="dxa"/>
              <w:bottom w:w="85" w:type="dxa"/>
              <w:right w:w="85" w:type="dxa"/>
            </w:tcMar>
          </w:tcPr>
          <w:p w14:paraId="7A8FCC38" w14:textId="734AF71A" w:rsidR="0070337E" w:rsidRPr="003C777A" w:rsidRDefault="0070337E" w:rsidP="004F71E9">
            <w:pPr>
              <w:spacing w:line="288" w:lineRule="auto"/>
              <w:rPr>
                <w:b/>
                <w:bCs/>
                <w:color w:val="000000" w:themeColor="text1"/>
                <w:sz w:val="22"/>
                <w:szCs w:val="22"/>
                <w:lang w:eastAsia="en-US"/>
              </w:rPr>
            </w:pPr>
            <w:r w:rsidRPr="003C777A">
              <w:rPr>
                <w:b/>
                <w:bCs/>
                <w:color w:val="000000" w:themeColor="text1"/>
                <w:sz w:val="22"/>
                <w:szCs w:val="22"/>
                <w:lang w:eastAsia="en-US"/>
              </w:rPr>
              <w:t>5. Did you in the past five years: participate in working groups/activities with interest in the field of CRC and/or in relation to ECICC activities (list all if more than one)</w:t>
            </w:r>
            <w:r w:rsidR="000409B1" w:rsidRPr="003C777A">
              <w:rPr>
                <w:b/>
                <w:bCs/>
                <w:color w:val="000000" w:themeColor="text1"/>
                <w:sz w:val="22"/>
                <w:szCs w:val="22"/>
                <w:lang w:eastAsia="en-US"/>
              </w:rPr>
              <w:t>?</w:t>
            </w:r>
            <w:r w:rsidR="003C777A" w:rsidRPr="003C777A">
              <w:rPr>
                <w:b/>
                <w:bCs/>
                <w:color w:val="000000" w:themeColor="text1"/>
                <w:sz w:val="22"/>
                <w:szCs w:val="22"/>
                <w:lang w:eastAsia="en-US"/>
              </w:rPr>
              <w:t xml:space="preserve"> </w:t>
            </w:r>
            <w:r w:rsidRPr="003C777A">
              <w:rPr>
                <w:b/>
                <w:bCs/>
                <w:color w:val="000000" w:themeColor="text1"/>
                <w:sz w:val="22"/>
                <w:szCs w:val="22"/>
                <w:lang w:eastAsia="en-US"/>
              </w:rPr>
              <w:t>**</w:t>
            </w:r>
          </w:p>
        </w:tc>
        <w:tc>
          <w:tcPr>
            <w:tcW w:w="490" w:type="pct"/>
          </w:tcPr>
          <w:p w14:paraId="58D1122B" w14:textId="5F68A473" w:rsidR="0070337E" w:rsidRPr="003C777A" w:rsidRDefault="0070337E" w:rsidP="004F71E9">
            <w:pPr>
              <w:rPr>
                <w:color w:val="000000" w:themeColor="text1"/>
                <w:sz w:val="22"/>
                <w:szCs w:val="22"/>
                <w:lang w:eastAsia="en-US"/>
              </w:rPr>
            </w:pPr>
            <w:r w:rsidRPr="003C777A">
              <w:rPr>
                <w:color w:val="000000" w:themeColor="text1"/>
                <w:sz w:val="22"/>
                <w:szCs w:val="22"/>
                <w:lang w:eastAsia="en-US"/>
              </w:rPr>
              <w:t xml:space="preserve">Yes </w:t>
            </w:r>
            <w:sdt>
              <w:sdtPr>
                <w:rPr>
                  <w:color w:val="000000" w:themeColor="text1"/>
                  <w:sz w:val="22"/>
                  <w:szCs w:val="22"/>
                  <w:lang w:eastAsia="en-US"/>
                </w:rPr>
                <w:id w:val="-1704629877"/>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themeColor="text1"/>
                    <w:sz w:val="22"/>
                    <w:szCs w:val="22"/>
                    <w:lang w:eastAsia="en-US"/>
                  </w:rPr>
                  <w:t>☐</w:t>
                </w:r>
              </w:sdtContent>
            </w:sdt>
          </w:p>
          <w:p w14:paraId="752B2AE1" w14:textId="4C79BB99" w:rsidR="0070337E" w:rsidRPr="003C777A" w:rsidRDefault="0070337E" w:rsidP="004F71E9">
            <w:pPr>
              <w:rPr>
                <w:color w:val="000000" w:themeColor="text1"/>
                <w:sz w:val="22"/>
                <w:szCs w:val="22"/>
                <w:lang w:eastAsia="en-US"/>
              </w:rPr>
            </w:pPr>
            <w:r w:rsidRPr="003C777A">
              <w:rPr>
                <w:color w:val="000000" w:themeColor="text1"/>
                <w:sz w:val="22"/>
                <w:szCs w:val="22"/>
                <w:lang w:eastAsia="en-US"/>
              </w:rPr>
              <w:t xml:space="preserve">No </w:t>
            </w:r>
            <w:sdt>
              <w:sdtPr>
                <w:rPr>
                  <w:color w:val="000000" w:themeColor="text1"/>
                  <w:sz w:val="22"/>
                  <w:szCs w:val="22"/>
                  <w:lang w:eastAsia="en-US"/>
                </w:rPr>
                <w:id w:val="194742409"/>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themeColor="text1"/>
                    <w:sz w:val="22"/>
                    <w:szCs w:val="22"/>
                    <w:lang w:eastAsia="en-US"/>
                  </w:rPr>
                  <w:t>☐</w:t>
                </w:r>
              </w:sdtContent>
            </w:sdt>
          </w:p>
          <w:p w14:paraId="52A01B78" w14:textId="2D31E986" w:rsidR="0070337E" w:rsidRPr="003C777A" w:rsidRDefault="0070337E" w:rsidP="004F71E9">
            <w:pPr>
              <w:rPr>
                <w:color w:val="000000" w:themeColor="text1"/>
                <w:sz w:val="22"/>
                <w:szCs w:val="22"/>
                <w:lang w:eastAsia="en-US"/>
              </w:rPr>
            </w:pPr>
          </w:p>
        </w:tc>
        <w:tc>
          <w:tcPr>
            <w:tcW w:w="589" w:type="pct"/>
            <w:shd w:val="clear" w:color="auto" w:fill="auto"/>
            <w:tcMar>
              <w:top w:w="85" w:type="dxa"/>
              <w:left w:w="85" w:type="dxa"/>
              <w:bottom w:w="85" w:type="dxa"/>
              <w:right w:w="85" w:type="dxa"/>
            </w:tcMar>
          </w:tcPr>
          <w:p w14:paraId="6B38CF45" w14:textId="763139AA" w:rsidR="0070337E" w:rsidRPr="003C777A" w:rsidRDefault="0070337E" w:rsidP="004F71E9">
            <w:pPr>
              <w:rPr>
                <w:color w:val="000000" w:themeColor="text1"/>
                <w:sz w:val="22"/>
                <w:szCs w:val="22"/>
                <w:lang w:eastAsia="en-US"/>
              </w:rPr>
            </w:pPr>
            <w:r w:rsidRPr="003C777A">
              <w:rPr>
                <w:color w:val="000000" w:themeColor="text1"/>
                <w:sz w:val="22"/>
                <w:szCs w:val="22"/>
                <w:lang w:eastAsia="en-US"/>
              </w:rPr>
              <w:t xml:space="preserve"> MM/YYYY – MM/YYYY</w:t>
            </w:r>
          </w:p>
          <w:p w14:paraId="76B314A7" w14:textId="3E89E606" w:rsidR="0070337E" w:rsidRPr="003C777A" w:rsidRDefault="0070337E" w:rsidP="004F71E9">
            <w:pPr>
              <w:rPr>
                <w:rFonts w:ascii="Wingdings" w:eastAsia="Wingdings" w:hAnsi="Wingdings" w:cs="Wingdings"/>
                <w:color w:val="000000" w:themeColor="text1"/>
                <w:sz w:val="22"/>
                <w:szCs w:val="22"/>
                <w:lang w:eastAsia="en-US"/>
              </w:rPr>
            </w:pPr>
          </w:p>
        </w:tc>
        <w:tc>
          <w:tcPr>
            <w:tcW w:w="1127" w:type="pct"/>
            <w:shd w:val="clear" w:color="auto" w:fill="auto"/>
            <w:tcMar>
              <w:top w:w="85" w:type="dxa"/>
              <w:left w:w="85" w:type="dxa"/>
              <w:bottom w:w="85" w:type="dxa"/>
              <w:right w:w="85" w:type="dxa"/>
            </w:tcMar>
          </w:tcPr>
          <w:p w14:paraId="692EB467"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13FD86BF" w14:textId="6E12A83B" w:rsidR="0070337E" w:rsidRPr="003C777A" w:rsidRDefault="0070337E" w:rsidP="004F71E9">
            <w:pPr>
              <w:rPr>
                <w:color w:val="000000" w:themeColor="text1"/>
                <w:sz w:val="22"/>
                <w:szCs w:val="22"/>
                <w:lang w:eastAsia="en-US"/>
              </w:rPr>
            </w:pPr>
            <w:r w:rsidRPr="003C777A">
              <w:rPr>
                <w:color w:val="000000"/>
                <w:sz w:val="22"/>
                <w:szCs w:val="22"/>
                <w:lang w:eastAsia="en-US"/>
              </w:rPr>
              <w:t>-</w:t>
            </w:r>
            <w:r w:rsidR="00974901" w:rsidRPr="003C777A">
              <w:rPr>
                <w:color w:val="000000"/>
                <w:sz w:val="22"/>
                <w:szCs w:val="22"/>
                <w:lang w:eastAsia="en-US"/>
              </w:rPr>
              <w:t xml:space="preserve"> </w:t>
            </w:r>
            <w:r w:rsidRPr="003C777A">
              <w:rPr>
                <w:color w:val="000000"/>
                <w:sz w:val="22"/>
                <w:szCs w:val="22"/>
                <w:lang w:eastAsia="en-US"/>
              </w:rPr>
              <w:t>Type: public, private, etc</w:t>
            </w:r>
            <w:r w:rsidR="004F6D9C" w:rsidRPr="003C777A">
              <w:rPr>
                <w:color w:val="000000"/>
                <w:sz w:val="22"/>
                <w:szCs w:val="22"/>
                <w:lang w:eastAsia="en-US"/>
              </w:rPr>
              <w:t>.</w:t>
            </w:r>
          </w:p>
        </w:tc>
        <w:tc>
          <w:tcPr>
            <w:tcW w:w="1245" w:type="pct"/>
            <w:shd w:val="clear" w:color="auto" w:fill="auto"/>
            <w:tcMar>
              <w:top w:w="85" w:type="dxa"/>
              <w:left w:w="85" w:type="dxa"/>
              <w:bottom w:w="85" w:type="dxa"/>
              <w:right w:w="85" w:type="dxa"/>
            </w:tcMar>
          </w:tcPr>
          <w:p w14:paraId="53DA1468" w14:textId="1267A9D7" w:rsidR="0070337E" w:rsidRPr="003C777A" w:rsidRDefault="0070337E" w:rsidP="004F71E9">
            <w:pPr>
              <w:rPr>
                <w:color w:val="000000" w:themeColor="text1"/>
                <w:sz w:val="22"/>
                <w:szCs w:val="22"/>
                <w:lang w:eastAsia="en-US"/>
              </w:rPr>
            </w:pPr>
            <w:r w:rsidRPr="003C777A">
              <w:rPr>
                <w:color w:val="000000" w:themeColor="text1"/>
                <w:sz w:val="22"/>
                <w:szCs w:val="22"/>
                <w:lang w:eastAsia="en-US"/>
              </w:rPr>
              <w:t xml:space="preserve">[Describe </w:t>
            </w:r>
            <w:r w:rsidR="00974901" w:rsidRPr="003C777A">
              <w:rPr>
                <w:color w:val="000000" w:themeColor="text1"/>
                <w:sz w:val="22"/>
                <w:szCs w:val="22"/>
                <w:lang w:eastAsia="en-US"/>
              </w:rPr>
              <w:t xml:space="preserve">the </w:t>
            </w:r>
            <w:r w:rsidRPr="003C777A">
              <w:rPr>
                <w:color w:val="000000" w:themeColor="text1"/>
                <w:sz w:val="22"/>
                <w:szCs w:val="22"/>
                <w:lang w:eastAsia="en-US"/>
              </w:rPr>
              <w:t xml:space="preserve">function of the institution, and your role </w:t>
            </w:r>
            <w:r w:rsidRPr="003C777A">
              <w:rPr>
                <w:color w:val="000000" w:themeColor="text1"/>
                <w:sz w:val="22"/>
                <w:szCs w:val="22"/>
                <w:u w:val="single"/>
                <w:lang w:eastAsia="en-US"/>
              </w:rPr>
              <w:t>specifying if you have participated in a decision-making process</w:t>
            </w:r>
            <w:r w:rsidRPr="003C777A">
              <w:rPr>
                <w:color w:val="000000" w:themeColor="text1"/>
                <w:sz w:val="22"/>
                <w:szCs w:val="22"/>
                <w:lang w:eastAsia="en-US"/>
              </w:rPr>
              <w:t>)</w:t>
            </w:r>
          </w:p>
        </w:tc>
      </w:tr>
      <w:tr w:rsidR="0070337E" w:rsidRPr="003C777A" w14:paraId="44BE6A5C" w14:textId="77777777" w:rsidTr="00A32DA9">
        <w:trPr>
          <w:cantSplit/>
        </w:trPr>
        <w:tc>
          <w:tcPr>
            <w:tcW w:w="1549" w:type="pct"/>
            <w:shd w:val="clear" w:color="auto" w:fill="auto"/>
            <w:tcMar>
              <w:top w:w="85" w:type="dxa"/>
              <w:left w:w="85" w:type="dxa"/>
              <w:bottom w:w="85" w:type="dxa"/>
              <w:right w:w="85" w:type="dxa"/>
            </w:tcMar>
          </w:tcPr>
          <w:p w14:paraId="4CA5F4C0" w14:textId="5DAA4476" w:rsidR="0070337E" w:rsidRPr="003C777A" w:rsidRDefault="0070337E" w:rsidP="004F71E9">
            <w:pPr>
              <w:autoSpaceDE w:val="0"/>
              <w:autoSpaceDN w:val="0"/>
              <w:adjustRightInd w:val="0"/>
              <w:spacing w:line="288" w:lineRule="auto"/>
              <w:rPr>
                <w:b/>
                <w:color w:val="000000"/>
                <w:sz w:val="22"/>
                <w:szCs w:val="22"/>
                <w:lang w:eastAsia="en-US"/>
              </w:rPr>
            </w:pPr>
            <w:r w:rsidRPr="003C777A">
              <w:rPr>
                <w:b/>
                <w:bCs/>
                <w:color w:val="000000" w:themeColor="text1"/>
                <w:sz w:val="22"/>
                <w:szCs w:val="22"/>
                <w:lang w:eastAsia="en-US"/>
              </w:rPr>
              <w:t xml:space="preserve">6. Did you </w:t>
            </w:r>
            <w:r w:rsidR="0083039C" w:rsidRPr="003C777A">
              <w:rPr>
                <w:b/>
                <w:bCs/>
                <w:color w:val="000000" w:themeColor="text1"/>
                <w:sz w:val="22"/>
                <w:szCs w:val="22"/>
                <w:lang w:eastAsia="en-US"/>
              </w:rPr>
              <w:t xml:space="preserve">receive </w:t>
            </w:r>
            <w:r w:rsidRPr="003C777A">
              <w:rPr>
                <w:b/>
                <w:bCs/>
                <w:color w:val="000000" w:themeColor="text1"/>
                <w:sz w:val="22"/>
                <w:szCs w:val="22"/>
                <w:lang w:eastAsia="en-US"/>
              </w:rPr>
              <w:t>in the past five years:</w:t>
            </w:r>
            <w:r w:rsidR="003C777A" w:rsidRPr="003C777A">
              <w:rPr>
                <w:b/>
                <w:color w:val="000000"/>
                <w:sz w:val="22"/>
                <w:szCs w:val="22"/>
                <w:lang w:eastAsia="en-US"/>
              </w:rPr>
              <w:t xml:space="preserve"> </w:t>
            </w:r>
            <w:r w:rsidRPr="003C777A">
              <w:rPr>
                <w:b/>
                <w:color w:val="000000"/>
                <w:sz w:val="22"/>
                <w:szCs w:val="22"/>
                <w:lang w:eastAsia="en-US"/>
              </w:rPr>
              <w:t>research support to you or your research entity, including grants, prizes and/or other funding in the field of CRC and/or in relation to ECICC activities</w:t>
            </w:r>
            <w:r w:rsidR="0083039C" w:rsidRPr="003C777A">
              <w:rPr>
                <w:b/>
                <w:color w:val="000000"/>
                <w:sz w:val="22"/>
                <w:szCs w:val="22"/>
                <w:lang w:eastAsia="en-US"/>
              </w:rPr>
              <w:t>?</w:t>
            </w:r>
            <w:r w:rsidR="004A6C6A">
              <w:rPr>
                <w:b/>
                <w:color w:val="000000"/>
                <w:sz w:val="22"/>
                <w:szCs w:val="22"/>
                <w:lang w:eastAsia="en-US"/>
              </w:rPr>
              <w:t xml:space="preserve"> If y</w:t>
            </w:r>
            <w:r w:rsidR="004A6C6A" w:rsidRPr="00B35C9E">
              <w:rPr>
                <w:b/>
                <w:color w:val="000000"/>
                <w:sz w:val="22"/>
                <w:szCs w:val="22"/>
                <w:lang w:eastAsia="en-US"/>
              </w:rPr>
              <w:t>es, please specify the amounts.</w:t>
            </w:r>
          </w:p>
        </w:tc>
        <w:tc>
          <w:tcPr>
            <w:tcW w:w="490" w:type="pct"/>
          </w:tcPr>
          <w:p w14:paraId="1F9F05D0" w14:textId="2DD62C6D"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55242844"/>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p w14:paraId="34E9ABC9" w14:textId="0C732320"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418145630"/>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34CAE26E"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MM/YYYY – MM/YYYY </w:t>
            </w:r>
          </w:p>
          <w:p w14:paraId="0FB78278" w14:textId="77777777" w:rsidR="0070337E" w:rsidRPr="003C777A" w:rsidRDefault="0070337E" w:rsidP="004F71E9">
            <w:pPr>
              <w:autoSpaceDE w:val="0"/>
              <w:autoSpaceDN w:val="0"/>
              <w:adjustRightInd w:val="0"/>
              <w:rPr>
                <w:color w:val="000000"/>
                <w:sz w:val="22"/>
                <w:szCs w:val="22"/>
                <w:lang w:eastAsia="en-US"/>
              </w:rPr>
            </w:pPr>
          </w:p>
        </w:tc>
        <w:tc>
          <w:tcPr>
            <w:tcW w:w="1127" w:type="pct"/>
            <w:shd w:val="clear" w:color="auto" w:fill="auto"/>
            <w:tcMar>
              <w:top w:w="85" w:type="dxa"/>
              <w:left w:w="85" w:type="dxa"/>
              <w:bottom w:w="85" w:type="dxa"/>
              <w:right w:w="85" w:type="dxa"/>
            </w:tcMar>
          </w:tcPr>
          <w:p w14:paraId="3E4B7423"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6FB328D8" w14:textId="5CCCD73E"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w:t>
            </w:r>
            <w:r w:rsidR="00974901" w:rsidRPr="003C777A">
              <w:rPr>
                <w:color w:val="000000"/>
                <w:sz w:val="22"/>
                <w:szCs w:val="22"/>
                <w:lang w:eastAsia="en-US"/>
              </w:rPr>
              <w:t xml:space="preserve"> </w:t>
            </w:r>
            <w:r w:rsidRPr="003C777A">
              <w:rPr>
                <w:color w:val="000000"/>
                <w:sz w:val="22"/>
                <w:szCs w:val="22"/>
                <w:lang w:eastAsia="en-US"/>
              </w:rPr>
              <w:t>Type: public, private, etc.</w:t>
            </w:r>
          </w:p>
          <w:p w14:paraId="1A4D82FA" w14:textId="08918FA8"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Amount</w:t>
            </w:r>
          </w:p>
        </w:tc>
        <w:tc>
          <w:tcPr>
            <w:tcW w:w="1245" w:type="pct"/>
            <w:shd w:val="clear" w:color="auto" w:fill="auto"/>
            <w:tcMar>
              <w:top w:w="85" w:type="dxa"/>
              <w:left w:w="85" w:type="dxa"/>
              <w:bottom w:w="85" w:type="dxa"/>
              <w:right w:w="85" w:type="dxa"/>
            </w:tcMar>
          </w:tcPr>
          <w:p w14:paraId="73589342" w14:textId="6DDBF773"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[Describe </w:t>
            </w:r>
            <w:r w:rsidR="00974901" w:rsidRPr="003C777A">
              <w:rPr>
                <w:color w:val="000000"/>
                <w:sz w:val="22"/>
                <w:szCs w:val="22"/>
                <w:lang w:eastAsia="en-US"/>
              </w:rPr>
              <w:t xml:space="preserve">the </w:t>
            </w:r>
            <w:r w:rsidRPr="003C777A">
              <w:rPr>
                <w:color w:val="000000"/>
                <w:sz w:val="22"/>
                <w:szCs w:val="22"/>
                <w:lang w:eastAsia="en-US"/>
              </w:rPr>
              <w:t>research</w:t>
            </w:r>
            <w:r w:rsidR="00974901" w:rsidRPr="003C777A">
              <w:rPr>
                <w:color w:val="000000"/>
                <w:sz w:val="22"/>
                <w:szCs w:val="22"/>
                <w:lang w:eastAsia="en-US"/>
              </w:rPr>
              <w:t xml:space="preserve"> conducted</w:t>
            </w:r>
            <w:r w:rsidRPr="003C777A">
              <w:rPr>
                <w:color w:val="000000"/>
                <w:sz w:val="22"/>
                <w:szCs w:val="22"/>
                <w:lang w:eastAsia="en-US"/>
              </w:rPr>
              <w:t xml:space="preserve">] </w:t>
            </w:r>
          </w:p>
          <w:p w14:paraId="1FC39945" w14:textId="77777777" w:rsidR="0070337E" w:rsidRPr="003C777A" w:rsidRDefault="0070337E" w:rsidP="004F71E9">
            <w:pPr>
              <w:autoSpaceDE w:val="0"/>
              <w:autoSpaceDN w:val="0"/>
              <w:adjustRightInd w:val="0"/>
              <w:rPr>
                <w:color w:val="000000"/>
                <w:sz w:val="22"/>
                <w:szCs w:val="22"/>
                <w:lang w:eastAsia="en-US"/>
              </w:rPr>
            </w:pPr>
          </w:p>
        </w:tc>
      </w:tr>
      <w:tr w:rsidR="0070337E" w:rsidRPr="003C777A" w14:paraId="3E68F864" w14:textId="77777777" w:rsidTr="00A32DA9">
        <w:trPr>
          <w:cantSplit/>
        </w:trPr>
        <w:tc>
          <w:tcPr>
            <w:tcW w:w="1549" w:type="pct"/>
            <w:shd w:val="clear" w:color="auto" w:fill="auto"/>
            <w:tcMar>
              <w:top w:w="85" w:type="dxa"/>
              <w:left w:w="85" w:type="dxa"/>
              <w:bottom w:w="85" w:type="dxa"/>
              <w:right w:w="85" w:type="dxa"/>
            </w:tcMar>
          </w:tcPr>
          <w:p w14:paraId="2C703AA3" w14:textId="094AA356" w:rsidR="0070337E" w:rsidRPr="003C777A" w:rsidRDefault="0070337E" w:rsidP="004F71E9">
            <w:pPr>
              <w:autoSpaceDE w:val="0"/>
              <w:autoSpaceDN w:val="0"/>
              <w:adjustRightInd w:val="0"/>
              <w:spacing w:line="288" w:lineRule="auto"/>
              <w:rPr>
                <w:b/>
                <w:bCs/>
                <w:color w:val="000000"/>
                <w:sz w:val="22"/>
                <w:szCs w:val="22"/>
                <w:lang w:eastAsia="en-US"/>
              </w:rPr>
            </w:pPr>
            <w:r w:rsidRPr="003C777A">
              <w:rPr>
                <w:b/>
                <w:bCs/>
                <w:color w:val="000000" w:themeColor="text1"/>
                <w:sz w:val="22"/>
                <w:szCs w:val="22"/>
                <w:lang w:eastAsia="en-US"/>
              </w:rPr>
              <w:t>7. Are you currently</w:t>
            </w:r>
            <w:r w:rsidR="000409B1" w:rsidRPr="003C777A">
              <w:rPr>
                <w:b/>
                <w:bCs/>
                <w:color w:val="000000" w:themeColor="text1"/>
                <w:sz w:val="22"/>
                <w:szCs w:val="22"/>
                <w:lang w:eastAsia="en-US"/>
              </w:rPr>
              <w:t xml:space="preserve"> or </w:t>
            </w:r>
            <w:r w:rsidRPr="003C777A">
              <w:rPr>
                <w:b/>
                <w:bCs/>
                <w:color w:val="000000" w:themeColor="text1"/>
                <w:sz w:val="22"/>
                <w:szCs w:val="22"/>
                <w:lang w:eastAsia="en-US"/>
              </w:rPr>
              <w:t xml:space="preserve">have you been </w:t>
            </w:r>
            <w:r w:rsidR="000409B1" w:rsidRPr="003C777A">
              <w:rPr>
                <w:b/>
                <w:bCs/>
                <w:color w:val="000000" w:themeColor="text1"/>
                <w:sz w:val="22"/>
                <w:szCs w:val="22"/>
                <w:lang w:eastAsia="en-US"/>
              </w:rPr>
              <w:t xml:space="preserve">the </w:t>
            </w:r>
            <w:r w:rsidRPr="003C777A">
              <w:rPr>
                <w:b/>
                <w:bCs/>
                <w:color w:val="000000" w:themeColor="text1"/>
                <w:sz w:val="22"/>
                <w:szCs w:val="22"/>
                <w:lang w:eastAsia="en-US"/>
              </w:rPr>
              <w:t>principal investigator or investigator of research studies relevant to ECICC topics</w:t>
            </w:r>
            <w:r w:rsidR="0083039C" w:rsidRPr="003C777A">
              <w:rPr>
                <w:b/>
                <w:bCs/>
                <w:color w:val="000000" w:themeColor="text1"/>
                <w:sz w:val="22"/>
                <w:szCs w:val="22"/>
                <w:lang w:eastAsia="en-US"/>
              </w:rPr>
              <w:t>?</w:t>
            </w:r>
            <w:r w:rsidRPr="003C777A">
              <w:rPr>
                <w:b/>
                <w:bCs/>
                <w:color w:val="000000" w:themeColor="text1"/>
                <w:sz w:val="22"/>
                <w:szCs w:val="22"/>
                <w:lang w:eastAsia="en-US"/>
              </w:rPr>
              <w:t xml:space="preserve"> </w:t>
            </w:r>
          </w:p>
        </w:tc>
        <w:tc>
          <w:tcPr>
            <w:tcW w:w="490" w:type="pct"/>
          </w:tcPr>
          <w:p w14:paraId="5D9ED2E8" w14:textId="0F68C9AD"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1219783930"/>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p w14:paraId="5C57F9A6" w14:textId="420DA480"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1476723869"/>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4AC31BC8" w14:textId="16C16AEF" w:rsidR="0070337E" w:rsidRPr="003C777A" w:rsidRDefault="0070337E" w:rsidP="004F71E9">
            <w:pPr>
              <w:autoSpaceDE w:val="0"/>
              <w:autoSpaceDN w:val="0"/>
              <w:adjustRightInd w:val="0"/>
              <w:rPr>
                <w:color w:val="000000" w:themeColor="text1"/>
                <w:sz w:val="22"/>
                <w:szCs w:val="22"/>
                <w:lang w:eastAsia="en-US"/>
              </w:rPr>
            </w:pPr>
            <w:r w:rsidRPr="003C777A">
              <w:rPr>
                <w:color w:val="000000" w:themeColor="text1"/>
                <w:sz w:val="22"/>
                <w:szCs w:val="22"/>
                <w:lang w:eastAsia="en-US"/>
              </w:rPr>
              <w:t>MM/YYYY – MM/YYYY</w:t>
            </w:r>
          </w:p>
          <w:p w14:paraId="0562CB0E" w14:textId="6190B296" w:rsidR="0070337E" w:rsidRPr="003C777A" w:rsidRDefault="0070337E" w:rsidP="004F71E9">
            <w:pPr>
              <w:autoSpaceDE w:val="0"/>
              <w:autoSpaceDN w:val="0"/>
              <w:adjustRightInd w:val="0"/>
              <w:rPr>
                <w:color w:val="000000"/>
                <w:sz w:val="22"/>
                <w:szCs w:val="22"/>
                <w:lang w:eastAsia="en-US"/>
              </w:rPr>
            </w:pPr>
          </w:p>
        </w:tc>
        <w:tc>
          <w:tcPr>
            <w:tcW w:w="1127" w:type="pct"/>
            <w:shd w:val="clear" w:color="auto" w:fill="auto"/>
            <w:tcMar>
              <w:top w:w="85" w:type="dxa"/>
              <w:left w:w="85" w:type="dxa"/>
              <w:bottom w:w="85" w:type="dxa"/>
              <w:right w:w="85" w:type="dxa"/>
            </w:tcMar>
          </w:tcPr>
          <w:p w14:paraId="3B71D1E7"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34CE0A41" w14:textId="396A5072"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w:t>
            </w:r>
            <w:r w:rsidR="00974901" w:rsidRPr="003C777A">
              <w:rPr>
                <w:color w:val="000000"/>
                <w:sz w:val="22"/>
                <w:szCs w:val="22"/>
                <w:lang w:eastAsia="en-US"/>
              </w:rPr>
              <w:t xml:space="preserve"> </w:t>
            </w:r>
            <w:r w:rsidRPr="003C777A">
              <w:rPr>
                <w:color w:val="000000"/>
                <w:sz w:val="22"/>
                <w:szCs w:val="22"/>
                <w:lang w:eastAsia="en-US"/>
              </w:rPr>
              <w:t>Type: public, private, etc</w:t>
            </w:r>
            <w:r w:rsidR="004F6D9C" w:rsidRPr="003C777A">
              <w:rPr>
                <w:color w:val="000000"/>
                <w:sz w:val="22"/>
                <w:szCs w:val="22"/>
                <w:lang w:eastAsia="en-US"/>
              </w:rPr>
              <w:t>.</w:t>
            </w:r>
          </w:p>
        </w:tc>
        <w:tc>
          <w:tcPr>
            <w:tcW w:w="1245" w:type="pct"/>
            <w:shd w:val="clear" w:color="auto" w:fill="auto"/>
            <w:tcMar>
              <w:top w:w="85" w:type="dxa"/>
              <w:left w:w="85" w:type="dxa"/>
              <w:bottom w:w="85" w:type="dxa"/>
              <w:right w:w="85" w:type="dxa"/>
            </w:tcMar>
          </w:tcPr>
          <w:p w14:paraId="3A1F12E8" w14:textId="206C9440"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[Describe </w:t>
            </w:r>
            <w:r w:rsidR="00974901" w:rsidRPr="003C777A">
              <w:rPr>
                <w:color w:val="000000"/>
                <w:sz w:val="22"/>
                <w:szCs w:val="22"/>
                <w:lang w:eastAsia="en-US"/>
              </w:rPr>
              <w:t xml:space="preserve">your </w:t>
            </w:r>
            <w:r w:rsidRPr="003C777A">
              <w:rPr>
                <w:color w:val="000000"/>
                <w:sz w:val="22"/>
                <w:szCs w:val="22"/>
                <w:lang w:eastAsia="en-US"/>
              </w:rPr>
              <w:t xml:space="preserve">role in the study and cite </w:t>
            </w:r>
            <w:r w:rsidR="00974901" w:rsidRPr="003C777A">
              <w:rPr>
                <w:color w:val="000000"/>
                <w:sz w:val="22"/>
                <w:szCs w:val="22"/>
                <w:lang w:eastAsia="en-US"/>
              </w:rPr>
              <w:t xml:space="preserve">it </w:t>
            </w:r>
            <w:r w:rsidRPr="003C777A">
              <w:rPr>
                <w:color w:val="000000"/>
                <w:sz w:val="22"/>
                <w:szCs w:val="22"/>
                <w:lang w:eastAsia="en-US"/>
              </w:rPr>
              <w:t>if published]</w:t>
            </w:r>
          </w:p>
        </w:tc>
      </w:tr>
      <w:tr w:rsidR="0070337E" w:rsidRPr="003C777A" w14:paraId="6B72B913" w14:textId="77777777" w:rsidTr="00A32DA9">
        <w:trPr>
          <w:cantSplit/>
        </w:trPr>
        <w:tc>
          <w:tcPr>
            <w:tcW w:w="1549" w:type="pct"/>
            <w:shd w:val="clear" w:color="auto" w:fill="auto"/>
            <w:tcMar>
              <w:top w:w="85" w:type="dxa"/>
              <w:left w:w="85" w:type="dxa"/>
              <w:bottom w:w="85" w:type="dxa"/>
              <w:right w:w="85" w:type="dxa"/>
            </w:tcMar>
          </w:tcPr>
          <w:p w14:paraId="5209E7D6" w14:textId="00801540" w:rsidR="0070337E" w:rsidRPr="003C777A" w:rsidRDefault="0070337E" w:rsidP="004F71E9">
            <w:pPr>
              <w:autoSpaceDE w:val="0"/>
              <w:autoSpaceDN w:val="0"/>
              <w:adjustRightInd w:val="0"/>
              <w:spacing w:line="288" w:lineRule="auto"/>
              <w:rPr>
                <w:b/>
                <w:bCs/>
                <w:color w:val="000000"/>
                <w:sz w:val="22"/>
                <w:szCs w:val="22"/>
                <w:lang w:eastAsia="en-US"/>
              </w:rPr>
            </w:pPr>
            <w:r w:rsidRPr="003C777A">
              <w:rPr>
                <w:b/>
                <w:bCs/>
                <w:color w:val="000000" w:themeColor="text1"/>
                <w:sz w:val="22"/>
                <w:szCs w:val="22"/>
                <w:lang w:eastAsia="en-US"/>
              </w:rPr>
              <w:lastRenderedPageBreak/>
              <w:t>8. Do you have intellectual property rights (IPR) such as patents, trademarks, copyrights or others</w:t>
            </w:r>
            <w:bookmarkStart w:id="0" w:name="_Toc431217943"/>
            <w:bookmarkEnd w:id="0"/>
            <w:r w:rsidR="00974901" w:rsidRPr="003C777A">
              <w:rPr>
                <w:b/>
                <w:bCs/>
                <w:color w:val="000000" w:themeColor="text1"/>
                <w:sz w:val="22"/>
                <w:szCs w:val="22"/>
                <w:lang w:eastAsia="en-US"/>
              </w:rPr>
              <w:t>?</w:t>
            </w:r>
          </w:p>
        </w:tc>
        <w:tc>
          <w:tcPr>
            <w:tcW w:w="490" w:type="pct"/>
          </w:tcPr>
          <w:p w14:paraId="44C24AC8" w14:textId="4CBBDBFE"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388149315"/>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p w14:paraId="52E9B62A" w14:textId="5DF36B66"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1862008022"/>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6D480ED8"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MM/YYYY – MM/YYYY </w:t>
            </w:r>
          </w:p>
        </w:tc>
        <w:tc>
          <w:tcPr>
            <w:tcW w:w="1127" w:type="pct"/>
            <w:shd w:val="clear" w:color="auto" w:fill="auto"/>
            <w:tcMar>
              <w:top w:w="85" w:type="dxa"/>
              <w:left w:w="85" w:type="dxa"/>
              <w:bottom w:w="85" w:type="dxa"/>
              <w:right w:w="85" w:type="dxa"/>
            </w:tcMar>
          </w:tcPr>
          <w:p w14:paraId="579A0681"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62EBF3C5" w14:textId="3E9D06F9"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w:t>
            </w:r>
            <w:r w:rsidR="00974901" w:rsidRPr="003C777A">
              <w:rPr>
                <w:color w:val="000000"/>
                <w:sz w:val="22"/>
                <w:szCs w:val="22"/>
                <w:lang w:eastAsia="en-US"/>
              </w:rPr>
              <w:t xml:space="preserve"> </w:t>
            </w:r>
            <w:r w:rsidRPr="003C777A">
              <w:rPr>
                <w:color w:val="000000"/>
                <w:sz w:val="22"/>
                <w:szCs w:val="22"/>
                <w:lang w:eastAsia="en-US"/>
              </w:rPr>
              <w:t>Type: public, private, etc</w:t>
            </w:r>
            <w:r w:rsidR="004F6D9C" w:rsidRPr="003C777A">
              <w:rPr>
                <w:color w:val="000000"/>
                <w:sz w:val="22"/>
                <w:szCs w:val="22"/>
                <w:lang w:eastAsia="en-US"/>
              </w:rPr>
              <w:t>.</w:t>
            </w:r>
          </w:p>
        </w:tc>
        <w:tc>
          <w:tcPr>
            <w:tcW w:w="1245" w:type="pct"/>
            <w:shd w:val="clear" w:color="auto" w:fill="auto"/>
            <w:tcMar>
              <w:top w:w="85" w:type="dxa"/>
              <w:left w:w="85" w:type="dxa"/>
              <w:bottom w:w="85" w:type="dxa"/>
              <w:right w:w="85" w:type="dxa"/>
            </w:tcMar>
          </w:tcPr>
          <w:p w14:paraId="0A5BA91E" w14:textId="1B426624"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[Describe the IPRs] </w:t>
            </w:r>
          </w:p>
          <w:p w14:paraId="6D98A12B" w14:textId="77777777" w:rsidR="0070337E" w:rsidRPr="003C777A" w:rsidRDefault="0070337E" w:rsidP="004F71E9">
            <w:pPr>
              <w:autoSpaceDE w:val="0"/>
              <w:autoSpaceDN w:val="0"/>
              <w:adjustRightInd w:val="0"/>
              <w:rPr>
                <w:color w:val="000000"/>
                <w:sz w:val="22"/>
                <w:szCs w:val="22"/>
                <w:lang w:eastAsia="en-US"/>
              </w:rPr>
            </w:pPr>
          </w:p>
        </w:tc>
      </w:tr>
      <w:tr w:rsidR="0070337E" w:rsidRPr="003C777A" w14:paraId="447CD8A8" w14:textId="77777777" w:rsidTr="00A32DA9">
        <w:trPr>
          <w:cantSplit/>
          <w:trHeight w:val="576"/>
        </w:trPr>
        <w:tc>
          <w:tcPr>
            <w:tcW w:w="1549" w:type="pct"/>
            <w:shd w:val="clear" w:color="auto" w:fill="auto"/>
            <w:tcMar>
              <w:top w:w="85" w:type="dxa"/>
              <w:left w:w="85" w:type="dxa"/>
              <w:bottom w:w="85" w:type="dxa"/>
              <w:right w:w="85" w:type="dxa"/>
            </w:tcMar>
          </w:tcPr>
          <w:p w14:paraId="42898138" w14:textId="08463BA8" w:rsidR="0070337E" w:rsidRPr="003C777A" w:rsidRDefault="0070337E" w:rsidP="004F71E9">
            <w:pPr>
              <w:autoSpaceDE w:val="0"/>
              <w:autoSpaceDN w:val="0"/>
              <w:adjustRightInd w:val="0"/>
              <w:spacing w:line="288" w:lineRule="auto"/>
              <w:rPr>
                <w:b/>
                <w:bCs/>
                <w:color w:val="000000"/>
                <w:sz w:val="22"/>
                <w:szCs w:val="22"/>
                <w:lang w:eastAsia="en-US"/>
              </w:rPr>
            </w:pPr>
            <w:r w:rsidRPr="003C777A">
              <w:rPr>
                <w:b/>
                <w:bCs/>
                <w:color w:val="000000" w:themeColor="text1"/>
                <w:sz w:val="22"/>
                <w:szCs w:val="22"/>
                <w:lang w:eastAsia="en-US"/>
              </w:rPr>
              <w:t>9. Other</w:t>
            </w:r>
          </w:p>
        </w:tc>
        <w:tc>
          <w:tcPr>
            <w:tcW w:w="490" w:type="pct"/>
          </w:tcPr>
          <w:p w14:paraId="1E73FF17" w14:textId="5E6C2256"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Yes </w:t>
            </w:r>
            <w:sdt>
              <w:sdtPr>
                <w:rPr>
                  <w:color w:val="000000"/>
                  <w:sz w:val="22"/>
                  <w:szCs w:val="22"/>
                  <w:lang w:eastAsia="en-US"/>
                </w:rPr>
                <w:id w:val="-1726521554"/>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p w14:paraId="3A7733C9" w14:textId="756E27DD"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No </w:t>
            </w:r>
            <w:sdt>
              <w:sdtPr>
                <w:rPr>
                  <w:color w:val="000000"/>
                  <w:sz w:val="22"/>
                  <w:szCs w:val="22"/>
                  <w:lang w:eastAsia="en-US"/>
                </w:rPr>
                <w:id w:val="-956091332"/>
                <w14:checkbox>
                  <w14:checked w14:val="0"/>
                  <w14:checkedState w14:val="2612" w14:font="MS Gothic"/>
                  <w14:uncheckedState w14:val="2610" w14:font="MS Gothic"/>
                </w14:checkbox>
              </w:sdtPr>
              <w:sdtEndPr/>
              <w:sdtContent>
                <w:r w:rsidR="0083039C" w:rsidRPr="003C777A">
                  <w:rPr>
                    <w:rFonts w:ascii="MS Gothic" w:eastAsia="MS Gothic" w:hAnsi="MS Gothic"/>
                    <w:color w:val="000000"/>
                    <w:sz w:val="22"/>
                    <w:szCs w:val="22"/>
                    <w:lang w:eastAsia="en-US"/>
                  </w:rPr>
                  <w:t>☐</w:t>
                </w:r>
              </w:sdtContent>
            </w:sdt>
          </w:p>
        </w:tc>
        <w:tc>
          <w:tcPr>
            <w:tcW w:w="589" w:type="pct"/>
            <w:shd w:val="clear" w:color="auto" w:fill="auto"/>
            <w:tcMar>
              <w:top w:w="85" w:type="dxa"/>
              <w:left w:w="85" w:type="dxa"/>
              <w:bottom w:w="85" w:type="dxa"/>
              <w:right w:w="85" w:type="dxa"/>
            </w:tcMar>
          </w:tcPr>
          <w:p w14:paraId="01473C57"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MM/YYYY – MM/YYYY </w:t>
            </w:r>
          </w:p>
          <w:p w14:paraId="2946DB82" w14:textId="77777777" w:rsidR="0070337E" w:rsidRPr="003C777A" w:rsidRDefault="0070337E" w:rsidP="004F71E9">
            <w:pPr>
              <w:autoSpaceDE w:val="0"/>
              <w:autoSpaceDN w:val="0"/>
              <w:adjustRightInd w:val="0"/>
              <w:rPr>
                <w:color w:val="000000"/>
                <w:sz w:val="22"/>
                <w:szCs w:val="22"/>
                <w:lang w:eastAsia="en-US"/>
              </w:rPr>
            </w:pPr>
          </w:p>
        </w:tc>
        <w:tc>
          <w:tcPr>
            <w:tcW w:w="1127" w:type="pct"/>
            <w:shd w:val="clear" w:color="auto" w:fill="auto"/>
            <w:tcMar>
              <w:top w:w="85" w:type="dxa"/>
              <w:left w:w="85" w:type="dxa"/>
              <w:bottom w:w="85" w:type="dxa"/>
              <w:right w:w="85" w:type="dxa"/>
            </w:tcMar>
          </w:tcPr>
          <w:p w14:paraId="508517DD" w14:textId="7777777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 Name, Place </w:t>
            </w:r>
          </w:p>
          <w:p w14:paraId="3973AB11" w14:textId="292144F7"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w:t>
            </w:r>
            <w:r w:rsidR="00974901" w:rsidRPr="003C777A">
              <w:rPr>
                <w:color w:val="000000"/>
                <w:sz w:val="22"/>
                <w:szCs w:val="22"/>
                <w:lang w:eastAsia="en-US"/>
              </w:rPr>
              <w:t xml:space="preserve"> </w:t>
            </w:r>
            <w:r w:rsidRPr="003C777A">
              <w:rPr>
                <w:color w:val="000000"/>
                <w:sz w:val="22"/>
                <w:szCs w:val="22"/>
                <w:lang w:eastAsia="en-US"/>
              </w:rPr>
              <w:t>Type: public, private, etc.</w:t>
            </w:r>
          </w:p>
        </w:tc>
        <w:tc>
          <w:tcPr>
            <w:tcW w:w="1245" w:type="pct"/>
            <w:shd w:val="clear" w:color="auto" w:fill="auto"/>
            <w:tcMar>
              <w:top w:w="85" w:type="dxa"/>
              <w:left w:w="85" w:type="dxa"/>
              <w:bottom w:w="85" w:type="dxa"/>
              <w:right w:w="85" w:type="dxa"/>
            </w:tcMar>
          </w:tcPr>
          <w:p w14:paraId="1F06DB22" w14:textId="0871446F" w:rsidR="0070337E" w:rsidRPr="003C777A" w:rsidRDefault="0070337E" w:rsidP="004F71E9">
            <w:pPr>
              <w:autoSpaceDE w:val="0"/>
              <w:autoSpaceDN w:val="0"/>
              <w:adjustRightInd w:val="0"/>
              <w:rPr>
                <w:color w:val="000000"/>
                <w:sz w:val="22"/>
                <w:szCs w:val="22"/>
                <w:lang w:eastAsia="en-US"/>
              </w:rPr>
            </w:pPr>
            <w:r w:rsidRPr="003C777A">
              <w:rPr>
                <w:color w:val="000000"/>
                <w:sz w:val="22"/>
                <w:szCs w:val="22"/>
                <w:lang w:eastAsia="en-US"/>
              </w:rPr>
              <w:t xml:space="preserve">[Describe </w:t>
            </w:r>
            <w:r w:rsidR="00974901" w:rsidRPr="003C777A">
              <w:rPr>
                <w:color w:val="000000"/>
                <w:sz w:val="22"/>
                <w:szCs w:val="22"/>
                <w:lang w:eastAsia="en-US"/>
              </w:rPr>
              <w:t xml:space="preserve">other </w:t>
            </w:r>
            <w:r w:rsidRPr="003C777A">
              <w:rPr>
                <w:color w:val="000000"/>
                <w:sz w:val="22"/>
                <w:szCs w:val="22"/>
                <w:lang w:eastAsia="en-US"/>
              </w:rPr>
              <w:t>activit</w:t>
            </w:r>
            <w:r w:rsidR="000409B1" w:rsidRPr="003C777A">
              <w:rPr>
                <w:color w:val="000000"/>
                <w:sz w:val="22"/>
                <w:szCs w:val="22"/>
                <w:lang w:eastAsia="en-US"/>
              </w:rPr>
              <w:t>ies</w:t>
            </w:r>
            <w:r w:rsidRPr="003C777A">
              <w:rPr>
                <w:color w:val="000000"/>
                <w:sz w:val="22"/>
                <w:szCs w:val="22"/>
                <w:lang w:eastAsia="en-US"/>
              </w:rPr>
              <w:t xml:space="preserve">, function, website] </w:t>
            </w:r>
          </w:p>
        </w:tc>
      </w:tr>
    </w:tbl>
    <w:p w14:paraId="5997CC1D" w14:textId="77777777" w:rsidR="006003D8" w:rsidRPr="003C777A" w:rsidRDefault="006003D8" w:rsidP="006003D8">
      <w:pPr>
        <w:autoSpaceDE w:val="0"/>
        <w:autoSpaceDN w:val="0"/>
        <w:adjustRightInd w:val="0"/>
        <w:jc w:val="both"/>
        <w:rPr>
          <w:color w:val="000000"/>
          <w:sz w:val="22"/>
          <w:szCs w:val="22"/>
          <w:lang w:eastAsia="en-US"/>
        </w:rPr>
      </w:pPr>
    </w:p>
    <w:p w14:paraId="15DA7365" w14:textId="3111781B" w:rsidR="14E06220" w:rsidRPr="004F71E9" w:rsidRDefault="14E06220" w:rsidP="14E06220">
      <w:pPr>
        <w:jc w:val="both"/>
        <w:rPr>
          <w:sz w:val="22"/>
          <w:szCs w:val="22"/>
          <w:lang w:eastAsia="en-US"/>
        </w:rPr>
      </w:pPr>
      <w:r w:rsidRPr="004F71E9">
        <w:rPr>
          <w:color w:val="000000" w:themeColor="text1"/>
          <w:sz w:val="22"/>
          <w:szCs w:val="22"/>
          <w:lang w:eastAsia="en-US"/>
        </w:rPr>
        <w:t>*</w:t>
      </w:r>
      <w:r w:rsidRPr="004F71E9">
        <w:rPr>
          <w:sz w:val="22"/>
          <w:szCs w:val="22"/>
          <w:lang w:eastAsia="en-US"/>
        </w:rPr>
        <w:t xml:space="preserve">If direct interests of your immediate family members are declared, it is your responsibility to inform them about the collection and publication of information on their interests included in the DOI </w:t>
      </w:r>
      <w:r w:rsidR="00031E8C" w:rsidRPr="004F71E9">
        <w:rPr>
          <w:sz w:val="22"/>
          <w:szCs w:val="22"/>
          <w:lang w:eastAsia="en-US"/>
        </w:rPr>
        <w:t xml:space="preserve">as well as </w:t>
      </w:r>
      <w:r w:rsidRPr="004F71E9">
        <w:rPr>
          <w:sz w:val="22"/>
          <w:szCs w:val="22"/>
          <w:lang w:eastAsia="en-US"/>
        </w:rPr>
        <w:t xml:space="preserve">to provide them the privacy statement information available under: </w:t>
      </w:r>
      <w:hyperlink r:id="rId10">
        <w:r w:rsidRPr="004F71E9">
          <w:rPr>
            <w:rStyle w:val="Hyperlink"/>
            <w:sz w:val="22"/>
            <w:szCs w:val="22"/>
            <w:lang w:eastAsia="en-US"/>
          </w:rPr>
          <w:t>https://ec.europa.eu/commission/privacy-statement_en</w:t>
        </w:r>
      </w:hyperlink>
      <w:r w:rsidRPr="004F71E9">
        <w:rPr>
          <w:sz w:val="22"/>
          <w:szCs w:val="22"/>
          <w:lang w:eastAsia="en-US"/>
        </w:rPr>
        <w:t xml:space="preserve"> </w:t>
      </w:r>
      <w:r w:rsidR="000409B1" w:rsidRPr="004F71E9">
        <w:rPr>
          <w:sz w:val="22"/>
          <w:szCs w:val="22"/>
          <w:lang w:eastAsia="en-US"/>
        </w:rPr>
        <w:t>before</w:t>
      </w:r>
      <w:r w:rsidRPr="004F71E9">
        <w:rPr>
          <w:sz w:val="22"/>
          <w:szCs w:val="22"/>
          <w:lang w:eastAsia="en-US"/>
        </w:rPr>
        <w:t xml:space="preserve"> you </w:t>
      </w:r>
      <w:r w:rsidR="000409B1" w:rsidRPr="004F71E9">
        <w:rPr>
          <w:sz w:val="22"/>
          <w:szCs w:val="22"/>
          <w:lang w:eastAsia="en-US"/>
        </w:rPr>
        <w:t xml:space="preserve">send </w:t>
      </w:r>
      <w:r w:rsidRPr="004F71E9">
        <w:rPr>
          <w:sz w:val="22"/>
          <w:szCs w:val="22"/>
          <w:lang w:eastAsia="en-US"/>
        </w:rPr>
        <w:t xml:space="preserve">the DOI form </w:t>
      </w:r>
      <w:r w:rsidR="000409B1" w:rsidRPr="004F71E9">
        <w:rPr>
          <w:sz w:val="22"/>
          <w:szCs w:val="22"/>
          <w:lang w:eastAsia="en-US"/>
        </w:rPr>
        <w:t>to</w:t>
      </w:r>
      <w:r w:rsidRPr="004F71E9">
        <w:rPr>
          <w:sz w:val="22"/>
          <w:szCs w:val="22"/>
          <w:lang w:eastAsia="en-US"/>
        </w:rPr>
        <w:t xml:space="preserve"> the Commission.</w:t>
      </w:r>
    </w:p>
    <w:p w14:paraId="1FB6AF18" w14:textId="5AF99B2A" w:rsidR="14E06220" w:rsidRPr="004F71E9" w:rsidRDefault="14E06220" w:rsidP="14E06220">
      <w:pPr>
        <w:jc w:val="both"/>
        <w:rPr>
          <w:sz w:val="22"/>
          <w:szCs w:val="22"/>
          <w:lang w:eastAsia="en-US"/>
        </w:rPr>
      </w:pPr>
      <w:r w:rsidRPr="004F71E9">
        <w:rPr>
          <w:sz w:val="22"/>
          <w:szCs w:val="22"/>
          <w:lang w:eastAsia="en-US"/>
        </w:rPr>
        <w:t>** In case you start a membership or</w:t>
      </w:r>
      <w:r w:rsidR="0075213E" w:rsidRPr="004F71E9">
        <w:rPr>
          <w:sz w:val="22"/>
          <w:szCs w:val="22"/>
          <w:lang w:eastAsia="en-US"/>
        </w:rPr>
        <w:t xml:space="preserve"> </w:t>
      </w:r>
      <w:r w:rsidRPr="004F71E9">
        <w:rPr>
          <w:sz w:val="22"/>
          <w:szCs w:val="22"/>
          <w:lang w:eastAsia="en-US"/>
        </w:rPr>
        <w:t>particip</w:t>
      </w:r>
      <w:r w:rsidR="0075213E" w:rsidRPr="004F71E9">
        <w:rPr>
          <w:sz w:val="22"/>
          <w:szCs w:val="22"/>
          <w:lang w:eastAsia="en-US"/>
        </w:rPr>
        <w:t>ate</w:t>
      </w:r>
      <w:r w:rsidRPr="004F71E9">
        <w:rPr>
          <w:sz w:val="22"/>
          <w:szCs w:val="22"/>
          <w:lang w:eastAsia="en-US"/>
        </w:rPr>
        <w:t xml:space="preserve"> in one of the </w:t>
      </w:r>
      <w:r w:rsidR="0075213E" w:rsidRPr="004F71E9">
        <w:rPr>
          <w:sz w:val="22"/>
          <w:szCs w:val="22"/>
          <w:lang w:eastAsia="en-US"/>
        </w:rPr>
        <w:t xml:space="preserve">mentioned </w:t>
      </w:r>
      <w:r w:rsidRPr="004F71E9">
        <w:rPr>
          <w:sz w:val="22"/>
          <w:szCs w:val="22"/>
          <w:lang w:eastAsia="en-US"/>
        </w:rPr>
        <w:t>activities</w:t>
      </w:r>
      <w:r w:rsidR="0075213E" w:rsidRPr="004F71E9">
        <w:rPr>
          <w:sz w:val="22"/>
          <w:szCs w:val="22"/>
          <w:lang w:eastAsia="en-US"/>
        </w:rPr>
        <w:t xml:space="preserve"> after ECICC has commenced</w:t>
      </w:r>
      <w:r w:rsidRPr="004F71E9">
        <w:rPr>
          <w:sz w:val="22"/>
          <w:szCs w:val="22"/>
          <w:lang w:eastAsia="en-US"/>
        </w:rPr>
        <w:t>,</w:t>
      </w:r>
      <w:r w:rsidR="0075213E" w:rsidRPr="004F71E9">
        <w:rPr>
          <w:sz w:val="22"/>
          <w:szCs w:val="22"/>
          <w:lang w:eastAsia="en-US"/>
        </w:rPr>
        <w:t xml:space="preserve"> you have to</w:t>
      </w:r>
      <w:r w:rsidRPr="004F71E9">
        <w:rPr>
          <w:sz w:val="22"/>
          <w:szCs w:val="22"/>
          <w:lang w:eastAsia="en-US"/>
        </w:rPr>
        <w:t xml:space="preserve"> inform the JRC scientific secretariat</w:t>
      </w:r>
      <w:r w:rsidR="0075213E" w:rsidRPr="004F71E9">
        <w:rPr>
          <w:sz w:val="22"/>
          <w:szCs w:val="22"/>
          <w:lang w:eastAsia="en-US"/>
        </w:rPr>
        <w:t xml:space="preserve"> at </w:t>
      </w:r>
      <w:hyperlink r:id="rId11" w:history="1">
        <w:r w:rsidR="00B214E9" w:rsidRPr="004F71E9">
          <w:rPr>
            <w:rStyle w:val="Hyperlink"/>
            <w:sz w:val="22"/>
            <w:szCs w:val="22"/>
            <w:lang w:eastAsia="en-US"/>
          </w:rPr>
          <w:t>JRC-F1-Secretariat@ec.europa.eu</w:t>
        </w:r>
      </w:hyperlink>
      <w:r w:rsidR="00B214E9" w:rsidRPr="004F71E9">
        <w:rPr>
          <w:sz w:val="22"/>
          <w:szCs w:val="22"/>
          <w:lang w:eastAsia="en-US"/>
        </w:rPr>
        <w:t xml:space="preserve"> </w:t>
      </w:r>
      <w:r w:rsidRPr="004F71E9">
        <w:rPr>
          <w:sz w:val="22"/>
          <w:szCs w:val="22"/>
          <w:lang w:eastAsia="en-US"/>
        </w:rPr>
        <w:t>as soon as possible.</w:t>
      </w:r>
    </w:p>
    <w:p w14:paraId="110FFD37" w14:textId="77777777" w:rsidR="008B2B39" w:rsidRPr="004F71E9" w:rsidRDefault="008B2B39" w:rsidP="004B38DD">
      <w:pPr>
        <w:autoSpaceDE w:val="0"/>
        <w:autoSpaceDN w:val="0"/>
        <w:adjustRightInd w:val="0"/>
        <w:jc w:val="both"/>
        <w:rPr>
          <w:color w:val="000000"/>
          <w:sz w:val="22"/>
          <w:szCs w:val="22"/>
          <w:lang w:eastAsia="en-US"/>
        </w:rPr>
      </w:pPr>
    </w:p>
    <w:p w14:paraId="3808A9D9" w14:textId="6E16427E" w:rsidR="007B0ACD" w:rsidRPr="004F71E9" w:rsidRDefault="007B0ACD" w:rsidP="0079656A">
      <w:pPr>
        <w:rPr>
          <w:b/>
          <w:bCs/>
          <w:sz w:val="22"/>
          <w:szCs w:val="22"/>
          <w:lang w:eastAsia="en-US"/>
        </w:rPr>
      </w:pPr>
      <w:r w:rsidRPr="004F71E9">
        <w:rPr>
          <w:b/>
          <w:bCs/>
          <w:sz w:val="22"/>
          <w:szCs w:val="22"/>
          <w:lang w:eastAsia="en-US"/>
        </w:rPr>
        <w:t>I hereby declare on my honour that I have read the guidance for completing this form. I also declare on my honour that the information disclosed in this form is true and complete to the best of my knowledge.</w:t>
      </w:r>
    </w:p>
    <w:p w14:paraId="1F72F646" w14:textId="77777777" w:rsidR="007B0ACD" w:rsidRPr="004F71E9" w:rsidRDefault="007B0ACD" w:rsidP="007B0ACD">
      <w:pPr>
        <w:autoSpaceDE w:val="0"/>
        <w:autoSpaceDN w:val="0"/>
        <w:adjustRightInd w:val="0"/>
        <w:jc w:val="both"/>
        <w:rPr>
          <w:b/>
          <w:bCs/>
          <w:sz w:val="22"/>
          <w:szCs w:val="22"/>
          <w:lang w:eastAsia="en-US"/>
        </w:rPr>
      </w:pPr>
    </w:p>
    <w:p w14:paraId="268E8532" w14:textId="77777777" w:rsidR="007B0ACD" w:rsidRPr="004F71E9" w:rsidRDefault="007B0ACD" w:rsidP="007B0ACD">
      <w:pPr>
        <w:autoSpaceDE w:val="0"/>
        <w:autoSpaceDN w:val="0"/>
        <w:adjustRightInd w:val="0"/>
        <w:jc w:val="both"/>
        <w:rPr>
          <w:b/>
          <w:bCs/>
          <w:sz w:val="22"/>
          <w:szCs w:val="22"/>
          <w:lang w:eastAsia="en-US"/>
        </w:rPr>
      </w:pPr>
      <w:r w:rsidRPr="004F71E9">
        <w:rPr>
          <w:b/>
          <w:bCs/>
          <w:sz w:val="22"/>
          <w:szCs w:val="22"/>
          <w:lang w:eastAsia="en-US"/>
        </w:rPr>
        <w:t>Should there be any change to the above information, including as regards upcoming activities, I will promptly notify the competent Commission department and complete a new DOI form describing the changes in question.</w:t>
      </w:r>
    </w:p>
    <w:p w14:paraId="08CE6F91" w14:textId="77777777" w:rsidR="007B0ACD" w:rsidRPr="004F71E9" w:rsidRDefault="007B0ACD" w:rsidP="007B0ACD">
      <w:pPr>
        <w:autoSpaceDE w:val="0"/>
        <w:autoSpaceDN w:val="0"/>
        <w:adjustRightInd w:val="0"/>
        <w:jc w:val="both"/>
        <w:rPr>
          <w:sz w:val="22"/>
          <w:szCs w:val="22"/>
          <w:lang w:eastAsia="en-US"/>
        </w:rPr>
      </w:pPr>
    </w:p>
    <w:p w14:paraId="14A56A5F" w14:textId="77777777" w:rsidR="007B0ACD" w:rsidRPr="004F71E9" w:rsidRDefault="007B0ACD" w:rsidP="007B0ACD">
      <w:pPr>
        <w:autoSpaceDE w:val="0"/>
        <w:autoSpaceDN w:val="0"/>
        <w:adjustRightInd w:val="0"/>
        <w:rPr>
          <w:b/>
          <w:bCs/>
          <w:sz w:val="22"/>
          <w:szCs w:val="22"/>
          <w:lang w:eastAsia="en-US"/>
        </w:rPr>
      </w:pPr>
      <w:r w:rsidRPr="004F71E9">
        <w:rPr>
          <w:b/>
          <w:bCs/>
          <w:sz w:val="22"/>
          <w:szCs w:val="22"/>
          <w:lang w:eastAsia="en-US"/>
        </w:rPr>
        <w:t>I am informed that my personal data are stored, processed and published by the</w:t>
      </w:r>
      <w:r w:rsidR="008F3DE3" w:rsidRPr="004F71E9">
        <w:rPr>
          <w:b/>
          <w:bCs/>
          <w:sz w:val="22"/>
          <w:szCs w:val="22"/>
          <w:lang w:eastAsia="en-US"/>
        </w:rPr>
        <w:t xml:space="preserve"> </w:t>
      </w:r>
      <w:r w:rsidRPr="004F71E9">
        <w:rPr>
          <w:b/>
          <w:bCs/>
          <w:sz w:val="22"/>
          <w:szCs w:val="22"/>
          <w:lang w:eastAsia="en-US"/>
        </w:rPr>
        <w:t>Commission in accordance with Regulation (EC) N° 45/2001.</w:t>
      </w:r>
    </w:p>
    <w:p w14:paraId="61CDCEAD" w14:textId="77777777" w:rsidR="008F3DE3" w:rsidRPr="003C777A" w:rsidRDefault="008F3DE3" w:rsidP="007B0ACD">
      <w:pPr>
        <w:autoSpaceDE w:val="0"/>
        <w:autoSpaceDN w:val="0"/>
        <w:adjustRightInd w:val="0"/>
        <w:rPr>
          <w:b/>
          <w:bCs/>
          <w:szCs w:val="24"/>
          <w:lang w:eastAsia="en-US"/>
        </w:rPr>
      </w:pPr>
    </w:p>
    <w:p w14:paraId="3B7B0180" w14:textId="77777777" w:rsidR="008F3DE3" w:rsidRPr="003C777A" w:rsidRDefault="008F3DE3" w:rsidP="008F3DE3">
      <w:pPr>
        <w:autoSpaceDE w:val="0"/>
        <w:autoSpaceDN w:val="0"/>
        <w:adjustRightInd w:val="0"/>
        <w:jc w:val="both"/>
        <w:rPr>
          <w:color w:val="000000"/>
          <w:sz w:val="22"/>
          <w:szCs w:val="22"/>
          <w:lang w:eastAsia="en-US"/>
        </w:rPr>
      </w:pPr>
      <w:r w:rsidRPr="003C777A">
        <w:rPr>
          <w:color w:val="000000"/>
          <w:sz w:val="22"/>
          <w:szCs w:val="22"/>
          <w:lang w:eastAsia="en-US"/>
        </w:rPr>
        <w:t xml:space="preserve">Done at: ________________________________________________   </w:t>
      </w:r>
      <w:r w:rsidRPr="003C777A">
        <w:rPr>
          <w:color w:val="000000"/>
          <w:sz w:val="22"/>
          <w:szCs w:val="22"/>
          <w:lang w:eastAsia="en-US"/>
        </w:rPr>
        <w:tab/>
        <w:t xml:space="preserve">Date: ____________________ </w:t>
      </w:r>
    </w:p>
    <w:p w14:paraId="6BB9E253" w14:textId="77777777" w:rsidR="008F3DE3" w:rsidRPr="003C777A" w:rsidRDefault="008F3DE3" w:rsidP="008F3DE3">
      <w:pPr>
        <w:spacing w:after="240"/>
        <w:jc w:val="both"/>
        <w:rPr>
          <w:rFonts w:eastAsia="Times New Roman"/>
          <w:sz w:val="22"/>
          <w:szCs w:val="22"/>
          <w:lang w:eastAsia="en-US"/>
        </w:rPr>
      </w:pPr>
    </w:p>
    <w:p w14:paraId="23DE523C" w14:textId="77777777" w:rsidR="008F3DE3" w:rsidRPr="003C777A" w:rsidRDefault="008F3DE3" w:rsidP="008F3DE3">
      <w:pPr>
        <w:autoSpaceDE w:val="0"/>
        <w:autoSpaceDN w:val="0"/>
        <w:adjustRightInd w:val="0"/>
        <w:jc w:val="both"/>
        <w:rPr>
          <w:color w:val="000000"/>
          <w:sz w:val="22"/>
          <w:szCs w:val="22"/>
          <w:lang w:eastAsia="en-US"/>
        </w:rPr>
      </w:pPr>
    </w:p>
    <w:p w14:paraId="50253699" w14:textId="77777777" w:rsidR="008F3DE3" w:rsidRPr="003C777A" w:rsidRDefault="008F3DE3" w:rsidP="008F3DE3">
      <w:pPr>
        <w:autoSpaceDE w:val="0"/>
        <w:autoSpaceDN w:val="0"/>
        <w:adjustRightInd w:val="0"/>
        <w:jc w:val="both"/>
        <w:rPr>
          <w:rFonts w:ascii="Verdana" w:hAnsi="Verdana"/>
        </w:rPr>
      </w:pPr>
      <w:r w:rsidRPr="003C777A">
        <w:rPr>
          <w:color w:val="000000"/>
          <w:sz w:val="22"/>
          <w:szCs w:val="22"/>
          <w:lang w:eastAsia="en-US"/>
        </w:rPr>
        <w:t>Signature: ________________________________________________</w:t>
      </w:r>
    </w:p>
    <w:p w14:paraId="52E56223" w14:textId="77777777" w:rsidR="008F3DE3" w:rsidRPr="003C777A" w:rsidRDefault="008F3DE3" w:rsidP="007B0ACD">
      <w:pPr>
        <w:autoSpaceDE w:val="0"/>
        <w:autoSpaceDN w:val="0"/>
        <w:adjustRightInd w:val="0"/>
        <w:rPr>
          <w:b/>
          <w:bCs/>
          <w:szCs w:val="24"/>
          <w:lang w:eastAsia="en-US"/>
        </w:rPr>
      </w:pPr>
    </w:p>
    <w:p w14:paraId="6537F28F" w14:textId="77777777" w:rsidR="008F3DE3" w:rsidRPr="003C777A" w:rsidRDefault="008F3DE3" w:rsidP="007B0ACD">
      <w:pPr>
        <w:pBdr>
          <w:bottom w:val="single" w:sz="12" w:space="1" w:color="auto"/>
        </w:pBdr>
        <w:autoSpaceDE w:val="0"/>
        <w:autoSpaceDN w:val="0"/>
        <w:adjustRightInd w:val="0"/>
        <w:rPr>
          <w:b/>
          <w:bCs/>
          <w:szCs w:val="24"/>
          <w:lang w:eastAsia="en-US"/>
        </w:rPr>
      </w:pPr>
    </w:p>
    <w:p w14:paraId="70DF9E56" w14:textId="5F76A37F" w:rsidR="003B25DE" w:rsidRPr="003C777A" w:rsidRDefault="00B458BE" w:rsidP="006003D8">
      <w:pPr>
        <w:autoSpaceDE w:val="0"/>
        <w:autoSpaceDN w:val="0"/>
        <w:adjustRightInd w:val="0"/>
        <w:jc w:val="both"/>
        <w:rPr>
          <w:color w:val="000000"/>
          <w:sz w:val="22"/>
          <w:szCs w:val="22"/>
          <w:lang w:eastAsia="en-US"/>
        </w:rPr>
      </w:pPr>
      <w:r w:rsidRPr="003C777A">
        <w:rPr>
          <w:rFonts w:ascii="TimesNewRoman" w:hAnsi="TimesNewRoman" w:cs="TimesNewRoman"/>
          <w:szCs w:val="24"/>
          <w:lang w:eastAsia="en-US"/>
        </w:rPr>
        <w:t xml:space="preserve">Your DOI form shall be made publicly available on the JRC Healthcare Quality website, </w:t>
      </w:r>
      <w:r w:rsidR="000D3896" w:rsidRPr="003C777A">
        <w:rPr>
          <w:rFonts w:ascii="TimesNewRoman" w:hAnsi="TimesNewRoman" w:cs="TimesNewRoman"/>
          <w:szCs w:val="24"/>
          <w:lang w:eastAsia="en-US"/>
        </w:rPr>
        <w:t>during your membership</w:t>
      </w:r>
      <w:r w:rsidRPr="003C777A">
        <w:rPr>
          <w:rFonts w:ascii="TimesNewRoman" w:hAnsi="TimesNewRoman" w:cs="TimesNewRoman"/>
          <w:szCs w:val="24"/>
          <w:lang w:eastAsia="en-US"/>
        </w:rPr>
        <w:t xml:space="preserve"> of the ECICC </w:t>
      </w:r>
      <w:r w:rsidR="0061742A" w:rsidRPr="003C777A">
        <w:rPr>
          <w:rFonts w:ascii="TimesNewRoman" w:hAnsi="TimesNewRoman" w:cs="TimesNewRoman"/>
          <w:szCs w:val="24"/>
          <w:lang w:eastAsia="en-US"/>
        </w:rPr>
        <w:t xml:space="preserve">working </w:t>
      </w:r>
      <w:r w:rsidRPr="003C777A">
        <w:rPr>
          <w:rFonts w:ascii="TimesNewRoman" w:hAnsi="TimesNewRoman" w:cs="TimesNewRoman"/>
          <w:szCs w:val="24"/>
          <w:lang w:eastAsia="en-US"/>
        </w:rPr>
        <w:t xml:space="preserve">group. </w:t>
      </w:r>
      <w:r w:rsidR="007B0ACD" w:rsidRPr="003C777A">
        <w:rPr>
          <w:rFonts w:ascii="TimesNewRoman" w:hAnsi="TimesNewRoman" w:cs="TimesNewRoman"/>
          <w:szCs w:val="24"/>
          <w:lang w:eastAsia="en-US"/>
        </w:rPr>
        <w:t>Technical measures will be taken to indicate to</w:t>
      </w:r>
      <w:r w:rsidR="008F3DE3" w:rsidRPr="003C777A">
        <w:rPr>
          <w:rFonts w:ascii="TimesNewRoman" w:hAnsi="TimesNewRoman" w:cs="TimesNewRoman"/>
          <w:szCs w:val="24"/>
          <w:lang w:eastAsia="en-US"/>
        </w:rPr>
        <w:t xml:space="preserve"> </w:t>
      </w:r>
      <w:r w:rsidR="007B0ACD" w:rsidRPr="003C777A">
        <w:rPr>
          <w:rFonts w:ascii="TimesNewRoman" w:hAnsi="TimesNewRoman" w:cs="TimesNewRoman"/>
          <w:szCs w:val="24"/>
          <w:lang w:eastAsia="en-US"/>
        </w:rPr>
        <w:t>search engines that your DOI form should not appear in search results.</w:t>
      </w:r>
    </w:p>
    <w:sectPr w:rsidR="003B25DE" w:rsidRPr="003C777A" w:rsidSect="006003D8">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1418" w:bottom="1134" w:left="1134" w:header="720" w:footer="720" w:gutter="0"/>
      <w:cols w:space="708"/>
      <w:noEndnote/>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C04281" w16cex:dateUtc="2020-07-20T14:19:00Z"/>
  <w16cex:commentExtensible w16cex:durableId="22C04341" w16cex:dateUtc="2020-07-20T14:22:00Z"/>
  <w16cex:commentExtensible w16cex:durableId="22C046C9" w16cex:dateUtc="2020-07-20T14:37:00Z"/>
  <w16cex:commentExtensible w16cex:durableId="22C045F5" w16cex:dateUtc="2020-07-20T14:33:00Z"/>
  <w16cex:commentExtensible w16cex:durableId="22C046AC" w16cex:dateUtc="2020-07-20T14:37:00Z"/>
  <w16cex:commentExtensible w16cex:durableId="22C04720" w16cex:dateUtc="2020-07-20T14:38:00Z"/>
  <w16cex:commentExtensible w16cex:durableId="22C043A2" w16cex:dateUtc="2020-07-20T14:24:00Z"/>
  <w16cex:commentExtensible w16cex:durableId="22C043E1" w16cex:dateUtc="2020-07-20T14:25:00Z"/>
  <w16cex:commentExtensible w16cex:durableId="22C04B92" w16cex:dateUtc="2020-07-20T14:57:00Z"/>
  <w16cex:commentExtensible w16cex:durableId="22C0440C" w16cex:dateUtc="2020-07-20T14:25:00Z"/>
  <w16cex:commentExtensible w16cex:durableId="22C04481" w16cex:dateUtc="2020-07-20T14:27:00Z"/>
  <w16cex:commentExtensible w16cex:durableId="22C04455" w16cex:dateUtc="2020-07-20T14:27:00Z"/>
  <w16cex:commentExtensible w16cex:durableId="22C04539" w16cex:dateUtc="2020-07-20T14:30:00Z"/>
</w16cex:commentsExtensible>
</file>

<file path=word/commentsIds.xml><?xml version="1.0" encoding="utf-8"?>
<w16cid:commentsIds xmlns:mc="http://schemas.openxmlformats.org/markup-compatibility/2006" xmlns:w16cid="http://schemas.microsoft.com/office/word/2016/wordml/cid" mc:Ignorable="w16cid">
  <w16cid:commentId w16cid:paraId="6BE3C3ED" w16cid:durableId="22C04281"/>
  <w16cid:commentId w16cid:paraId="1D037398" w16cid:durableId="22C04341"/>
  <w16cid:commentId w16cid:paraId="7615EC4D" w16cid:durableId="22C046C9"/>
  <w16cid:commentId w16cid:paraId="6272733E" w16cid:durableId="22C045F5"/>
  <w16cid:commentId w16cid:paraId="3E215282" w16cid:durableId="22C046AC"/>
  <w16cid:commentId w16cid:paraId="15239EB3" w16cid:durableId="22C04720"/>
  <w16cid:commentId w16cid:paraId="36548A17" w16cid:durableId="22C043A2"/>
  <w16cid:commentId w16cid:paraId="7038EE9F" w16cid:durableId="22C043E1"/>
  <w16cid:commentId w16cid:paraId="4E71CA1D" w16cid:durableId="22C04B92"/>
  <w16cid:commentId w16cid:paraId="721B4782" w16cid:durableId="22C0440C"/>
  <w16cid:commentId w16cid:paraId="64CE5BD2" w16cid:durableId="22C04481"/>
  <w16cid:commentId w16cid:paraId="589917F0" w16cid:durableId="22C04455"/>
  <w16cid:commentId w16cid:paraId="6A3D9337" w16cid:durableId="22C04539"/>
  <w16cid:commentId w16cid:paraId="5FCAC1EB" w16cid:durableId="76E72325"/>
  <w16cid:commentId w16cid:paraId="5D0CCC99" w16cid:durableId="784BAA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610EB" w14:textId="77777777" w:rsidR="002A551F" w:rsidRDefault="002A551F" w:rsidP="006003D8">
      <w:r>
        <w:separator/>
      </w:r>
    </w:p>
  </w:endnote>
  <w:endnote w:type="continuationSeparator" w:id="0">
    <w:p w14:paraId="637805D2" w14:textId="77777777" w:rsidR="002A551F" w:rsidRDefault="002A551F" w:rsidP="0060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409EA" w14:textId="77777777" w:rsidR="00850198" w:rsidRDefault="00850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597A" w14:textId="524C3951" w:rsidR="00850198" w:rsidRPr="000C5FA8" w:rsidRDefault="00850198" w:rsidP="00850198">
    <w:pPr>
      <w:tabs>
        <w:tab w:val="center" w:pos="4513"/>
        <w:tab w:val="right" w:pos="9026"/>
      </w:tabs>
      <w:jc w:val="center"/>
      <w:rPr>
        <w:sz w:val="16"/>
      </w:rPr>
    </w:pPr>
    <w:r w:rsidRPr="000C5FA8">
      <w:rPr>
        <w:b/>
        <w:sz w:val="16"/>
      </w:rPr>
      <w:t xml:space="preserve">European Commission - Joint Research Centre, via E. Fermi, 2749 </w:t>
    </w:r>
    <w:r w:rsidRPr="000C5FA8">
      <w:rPr>
        <w:b/>
        <w:sz w:val="16"/>
      </w:rPr>
      <w:sym w:font="Wingdings" w:char="F09E"/>
    </w:r>
    <w:r w:rsidRPr="000C5FA8">
      <w:rPr>
        <w:b/>
        <w:sz w:val="16"/>
      </w:rPr>
      <w:t xml:space="preserve"> I-21027 Ispra (VA</w:t>
    </w:r>
    <w:r w:rsidRPr="000C5FA8">
      <w:rPr>
        <w:sz w:val="16"/>
      </w:rPr>
      <w:t xml:space="preserve">), Italy </w:t>
    </w:r>
    <w:r w:rsidRPr="000C5FA8">
      <w:rPr>
        <w:sz w:val="16"/>
      </w:rPr>
      <w:sym w:font="Wingdings" w:char="F09E"/>
    </w:r>
    <w:r w:rsidRPr="000C5FA8">
      <w:rPr>
        <w:sz w:val="16"/>
      </w:rPr>
      <w:t xml:space="preserve"> TP </w:t>
    </w:r>
    <w:bookmarkStart w:id="1" w:name="TP"/>
    <w:bookmarkEnd w:id="1"/>
    <w:r w:rsidRPr="000C5FA8">
      <w:rPr>
        <w:sz w:val="16"/>
      </w:rPr>
      <w:t>127</w:t>
    </w:r>
  </w:p>
  <w:p w14:paraId="4BAEC41A" w14:textId="77777777" w:rsidR="006A35EE" w:rsidRDefault="006A35EE" w:rsidP="006A35EE">
    <w:pPr>
      <w:tabs>
        <w:tab w:val="center" w:pos="4513"/>
        <w:tab w:val="right" w:pos="9026"/>
      </w:tabs>
      <w:jc w:val="center"/>
      <w:rPr>
        <w:sz w:val="18"/>
        <w:szCs w:val="18"/>
      </w:rPr>
    </w:pPr>
    <w:r w:rsidRPr="00882D38">
      <w:rPr>
        <w:sz w:val="18"/>
        <w:szCs w:val="18"/>
      </w:rPr>
      <w:t>JRC-ECIBC@ec.europa.eu</w:t>
    </w:r>
  </w:p>
  <w:p w14:paraId="616DF24C" w14:textId="40D5ED5A" w:rsidR="00850198" w:rsidRPr="00850198" w:rsidRDefault="00850198" w:rsidP="006A35EE">
    <w:pPr>
      <w:tabs>
        <w:tab w:val="center" w:pos="4513"/>
        <w:tab w:val="right" w:pos="9026"/>
      </w:tabs>
      <w:jc w:val="center"/>
      <w:rPr>
        <w:sz w:val="16"/>
        <w:szCs w:val="16"/>
      </w:rPr>
    </w:pPr>
    <w:r w:rsidRPr="000C5FA8">
      <w:rPr>
        <w:sz w:val="16"/>
        <w:szCs w:val="16"/>
      </w:rPr>
      <w:t xml:space="preserve">Page </w:t>
    </w:r>
    <w:r w:rsidRPr="000C5FA8">
      <w:rPr>
        <w:sz w:val="16"/>
        <w:szCs w:val="16"/>
      </w:rPr>
      <w:fldChar w:fldCharType="begin"/>
    </w:r>
    <w:r w:rsidRPr="000C5FA8">
      <w:rPr>
        <w:sz w:val="16"/>
        <w:szCs w:val="16"/>
      </w:rPr>
      <w:instrText xml:space="preserve"> PAGE </w:instrText>
    </w:r>
    <w:r w:rsidRPr="000C5FA8">
      <w:rPr>
        <w:sz w:val="16"/>
        <w:szCs w:val="16"/>
      </w:rPr>
      <w:fldChar w:fldCharType="separate"/>
    </w:r>
    <w:r w:rsidR="00DF4CDA">
      <w:rPr>
        <w:noProof/>
        <w:sz w:val="16"/>
        <w:szCs w:val="16"/>
      </w:rPr>
      <w:t>2</w:t>
    </w:r>
    <w:r w:rsidRPr="000C5FA8">
      <w:rPr>
        <w:sz w:val="16"/>
        <w:szCs w:val="16"/>
      </w:rPr>
      <w:fldChar w:fldCharType="end"/>
    </w:r>
    <w:r w:rsidRPr="000C5FA8">
      <w:rPr>
        <w:sz w:val="16"/>
        <w:szCs w:val="16"/>
      </w:rPr>
      <w:t xml:space="preserve"> of </w:t>
    </w:r>
    <w:r w:rsidRPr="000C5FA8">
      <w:rPr>
        <w:sz w:val="16"/>
        <w:szCs w:val="16"/>
      </w:rPr>
      <w:fldChar w:fldCharType="begin"/>
    </w:r>
    <w:r w:rsidRPr="000C5FA8">
      <w:rPr>
        <w:sz w:val="16"/>
        <w:szCs w:val="16"/>
      </w:rPr>
      <w:instrText xml:space="preserve"> NUMPAGES </w:instrText>
    </w:r>
    <w:r w:rsidRPr="000C5FA8">
      <w:rPr>
        <w:sz w:val="16"/>
        <w:szCs w:val="16"/>
      </w:rPr>
      <w:fldChar w:fldCharType="separate"/>
    </w:r>
    <w:r w:rsidR="00DF4CDA">
      <w:rPr>
        <w:noProof/>
        <w:sz w:val="16"/>
        <w:szCs w:val="16"/>
      </w:rPr>
      <w:t>4</w:t>
    </w:r>
    <w:r w:rsidRPr="000C5FA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FA0D" w14:textId="7A662FB3" w:rsidR="001B3CAB" w:rsidRPr="000C5FA8" w:rsidRDefault="001B3CAB" w:rsidP="001B3CAB">
    <w:pPr>
      <w:tabs>
        <w:tab w:val="center" w:pos="4513"/>
        <w:tab w:val="right" w:pos="9026"/>
      </w:tabs>
      <w:jc w:val="center"/>
      <w:rPr>
        <w:sz w:val="16"/>
      </w:rPr>
    </w:pPr>
    <w:r w:rsidRPr="000C5FA8">
      <w:rPr>
        <w:b/>
        <w:sz w:val="16"/>
      </w:rPr>
      <w:t xml:space="preserve">European Commission - Joint Research Centre, via E. Fermi, 2749 </w:t>
    </w:r>
    <w:r w:rsidRPr="000C5FA8">
      <w:rPr>
        <w:b/>
        <w:sz w:val="16"/>
      </w:rPr>
      <w:sym w:font="Wingdings" w:char="F09E"/>
    </w:r>
    <w:r w:rsidRPr="000C5FA8">
      <w:rPr>
        <w:b/>
        <w:sz w:val="16"/>
      </w:rPr>
      <w:t xml:space="preserve"> I-21027 Ispra (VA</w:t>
    </w:r>
    <w:r w:rsidRPr="000C5FA8">
      <w:rPr>
        <w:sz w:val="16"/>
      </w:rPr>
      <w:t xml:space="preserve">), Italy </w:t>
    </w:r>
    <w:r w:rsidRPr="000C5FA8">
      <w:rPr>
        <w:sz w:val="16"/>
      </w:rPr>
      <w:sym w:font="Wingdings" w:char="F09E"/>
    </w:r>
    <w:r w:rsidRPr="000C5FA8">
      <w:rPr>
        <w:sz w:val="16"/>
      </w:rPr>
      <w:t xml:space="preserve"> TP 127</w:t>
    </w:r>
  </w:p>
  <w:p w14:paraId="204B885F" w14:textId="71C6D882" w:rsidR="00986508" w:rsidRDefault="00BF4C91" w:rsidP="00986508">
    <w:pPr>
      <w:tabs>
        <w:tab w:val="center" w:pos="4513"/>
        <w:tab w:val="right" w:pos="9026"/>
      </w:tabs>
      <w:jc w:val="center"/>
      <w:rPr>
        <w:sz w:val="18"/>
        <w:szCs w:val="18"/>
      </w:rPr>
    </w:pPr>
    <w:r>
      <w:rPr>
        <w:sz w:val="18"/>
        <w:szCs w:val="18"/>
      </w:rPr>
      <w:t>JRC-ECIC</w:t>
    </w:r>
    <w:bookmarkStart w:id="2" w:name="_GoBack"/>
    <w:bookmarkEnd w:id="2"/>
    <w:r w:rsidR="00986508" w:rsidRPr="00882D38">
      <w:rPr>
        <w:sz w:val="18"/>
        <w:szCs w:val="18"/>
      </w:rPr>
      <w:t>C@ec.europa.eu</w:t>
    </w:r>
  </w:p>
  <w:p w14:paraId="466DF56D" w14:textId="259090AF" w:rsidR="001B3CAB" w:rsidRPr="000C5FA8" w:rsidRDefault="001B3CAB" w:rsidP="003600B4">
    <w:pPr>
      <w:tabs>
        <w:tab w:val="center" w:pos="4513"/>
        <w:tab w:val="right" w:pos="9026"/>
      </w:tabs>
      <w:jc w:val="center"/>
      <w:rPr>
        <w:sz w:val="16"/>
        <w:szCs w:val="16"/>
      </w:rPr>
    </w:pPr>
    <w:r w:rsidRPr="000C5FA8">
      <w:rPr>
        <w:sz w:val="16"/>
        <w:szCs w:val="16"/>
      </w:rPr>
      <w:t xml:space="preserve">Page </w:t>
    </w:r>
    <w:r w:rsidRPr="000C5FA8">
      <w:rPr>
        <w:sz w:val="16"/>
        <w:szCs w:val="16"/>
      </w:rPr>
      <w:fldChar w:fldCharType="begin"/>
    </w:r>
    <w:r w:rsidRPr="000C5FA8">
      <w:rPr>
        <w:sz w:val="16"/>
        <w:szCs w:val="16"/>
      </w:rPr>
      <w:instrText xml:space="preserve"> PAGE </w:instrText>
    </w:r>
    <w:r w:rsidRPr="000C5FA8">
      <w:rPr>
        <w:sz w:val="16"/>
        <w:szCs w:val="16"/>
      </w:rPr>
      <w:fldChar w:fldCharType="separate"/>
    </w:r>
    <w:r w:rsidR="00BF4C91">
      <w:rPr>
        <w:noProof/>
        <w:sz w:val="16"/>
        <w:szCs w:val="16"/>
      </w:rPr>
      <w:t>1</w:t>
    </w:r>
    <w:r w:rsidRPr="000C5FA8">
      <w:rPr>
        <w:sz w:val="16"/>
        <w:szCs w:val="16"/>
      </w:rPr>
      <w:fldChar w:fldCharType="end"/>
    </w:r>
    <w:r w:rsidRPr="000C5FA8">
      <w:rPr>
        <w:sz w:val="16"/>
        <w:szCs w:val="16"/>
      </w:rPr>
      <w:t xml:space="preserve"> of </w:t>
    </w:r>
    <w:r w:rsidRPr="000C5FA8">
      <w:rPr>
        <w:sz w:val="16"/>
        <w:szCs w:val="16"/>
      </w:rPr>
      <w:fldChar w:fldCharType="begin"/>
    </w:r>
    <w:r w:rsidRPr="000C5FA8">
      <w:rPr>
        <w:sz w:val="16"/>
        <w:szCs w:val="16"/>
      </w:rPr>
      <w:instrText xml:space="preserve"> NUMPAGES </w:instrText>
    </w:r>
    <w:r w:rsidRPr="000C5FA8">
      <w:rPr>
        <w:sz w:val="16"/>
        <w:szCs w:val="16"/>
      </w:rPr>
      <w:fldChar w:fldCharType="separate"/>
    </w:r>
    <w:r w:rsidR="00BF4C91">
      <w:rPr>
        <w:noProof/>
        <w:sz w:val="16"/>
        <w:szCs w:val="16"/>
      </w:rPr>
      <w:t>4</w:t>
    </w:r>
    <w:r w:rsidRPr="000C5FA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29E8" w14:textId="77777777" w:rsidR="002A551F" w:rsidRDefault="002A551F" w:rsidP="006003D8">
      <w:r>
        <w:separator/>
      </w:r>
    </w:p>
  </w:footnote>
  <w:footnote w:type="continuationSeparator" w:id="0">
    <w:p w14:paraId="3B7B4B86" w14:textId="77777777" w:rsidR="002A551F" w:rsidRDefault="002A551F" w:rsidP="0060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7E95" w14:textId="77777777" w:rsidR="00850198" w:rsidRDefault="00850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48555"/>
      <w:docPartObj>
        <w:docPartGallery w:val="Page Numbers (Top of Page)"/>
        <w:docPartUnique/>
      </w:docPartObj>
    </w:sdtPr>
    <w:sdtEndPr>
      <w:rPr>
        <w:noProof/>
      </w:rPr>
    </w:sdtEndPr>
    <w:sdtContent>
      <w:p w14:paraId="719863B2" w14:textId="35920CDF" w:rsidR="00850198" w:rsidRDefault="00850198">
        <w:pPr>
          <w:pStyle w:val="Header"/>
          <w:jc w:val="right"/>
        </w:pPr>
        <w:r>
          <w:fldChar w:fldCharType="begin"/>
        </w:r>
        <w:r>
          <w:instrText xml:space="preserve"> PAGE   \* MERGEFORMAT </w:instrText>
        </w:r>
        <w:r>
          <w:fldChar w:fldCharType="separate"/>
        </w:r>
        <w:r w:rsidR="00DF4CDA">
          <w:rPr>
            <w:noProof/>
          </w:rPr>
          <w:t>2</w:t>
        </w:r>
        <w:r>
          <w:rPr>
            <w:noProof/>
          </w:rPr>
          <w:fldChar w:fldCharType="end"/>
        </w:r>
      </w:p>
    </w:sdtContent>
  </w:sdt>
  <w:p w14:paraId="12A064E9" w14:textId="77777777" w:rsidR="00850198" w:rsidRDefault="00850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650D" w14:textId="77777777" w:rsidR="00850198" w:rsidRDefault="00850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6C"/>
    <w:multiLevelType w:val="hybridMultilevel"/>
    <w:tmpl w:val="CD8E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45181"/>
    <w:multiLevelType w:val="hybridMultilevel"/>
    <w:tmpl w:val="1624AF66"/>
    <w:lvl w:ilvl="0" w:tplc="8EFE2EC2">
      <w:start w:val="1"/>
      <w:numFmt w:val="bullet"/>
      <w:lvlText w:val=""/>
      <w:lvlJc w:val="left"/>
      <w:pPr>
        <w:ind w:left="720" w:hanging="360"/>
      </w:pPr>
      <w:rPr>
        <w:rFonts w:ascii="Symbol" w:hAnsi="Symbol" w:hint="default"/>
      </w:rPr>
    </w:lvl>
    <w:lvl w:ilvl="1" w:tplc="34B2EF06">
      <w:start w:val="1"/>
      <w:numFmt w:val="bullet"/>
      <w:lvlText w:val="o"/>
      <w:lvlJc w:val="left"/>
      <w:pPr>
        <w:ind w:left="1440" w:hanging="360"/>
      </w:pPr>
      <w:rPr>
        <w:rFonts w:ascii="Courier New" w:hAnsi="Courier New" w:hint="default"/>
      </w:rPr>
    </w:lvl>
    <w:lvl w:ilvl="2" w:tplc="44A28852">
      <w:start w:val="1"/>
      <w:numFmt w:val="bullet"/>
      <w:lvlText w:val=""/>
      <w:lvlJc w:val="left"/>
      <w:pPr>
        <w:ind w:left="2160" w:hanging="360"/>
      </w:pPr>
      <w:rPr>
        <w:rFonts w:ascii="Wingdings" w:hAnsi="Wingdings" w:hint="default"/>
      </w:rPr>
    </w:lvl>
    <w:lvl w:ilvl="3" w:tplc="4998C43C">
      <w:start w:val="1"/>
      <w:numFmt w:val="bullet"/>
      <w:lvlText w:val=""/>
      <w:lvlJc w:val="left"/>
      <w:pPr>
        <w:ind w:left="2880" w:hanging="360"/>
      </w:pPr>
      <w:rPr>
        <w:rFonts w:ascii="Symbol" w:hAnsi="Symbol" w:hint="default"/>
      </w:rPr>
    </w:lvl>
    <w:lvl w:ilvl="4" w:tplc="EAE4D1AC">
      <w:start w:val="1"/>
      <w:numFmt w:val="bullet"/>
      <w:lvlText w:val="o"/>
      <w:lvlJc w:val="left"/>
      <w:pPr>
        <w:ind w:left="3600" w:hanging="360"/>
      </w:pPr>
      <w:rPr>
        <w:rFonts w:ascii="Courier New" w:hAnsi="Courier New" w:hint="default"/>
      </w:rPr>
    </w:lvl>
    <w:lvl w:ilvl="5" w:tplc="3502F834">
      <w:start w:val="1"/>
      <w:numFmt w:val="bullet"/>
      <w:lvlText w:val=""/>
      <w:lvlJc w:val="left"/>
      <w:pPr>
        <w:ind w:left="4320" w:hanging="360"/>
      </w:pPr>
      <w:rPr>
        <w:rFonts w:ascii="Wingdings" w:hAnsi="Wingdings" w:hint="default"/>
      </w:rPr>
    </w:lvl>
    <w:lvl w:ilvl="6" w:tplc="ACBAE56E">
      <w:start w:val="1"/>
      <w:numFmt w:val="bullet"/>
      <w:lvlText w:val=""/>
      <w:lvlJc w:val="left"/>
      <w:pPr>
        <w:ind w:left="5040" w:hanging="360"/>
      </w:pPr>
      <w:rPr>
        <w:rFonts w:ascii="Symbol" w:hAnsi="Symbol" w:hint="default"/>
      </w:rPr>
    </w:lvl>
    <w:lvl w:ilvl="7" w:tplc="3BDCD438">
      <w:start w:val="1"/>
      <w:numFmt w:val="bullet"/>
      <w:lvlText w:val="o"/>
      <w:lvlJc w:val="left"/>
      <w:pPr>
        <w:ind w:left="5760" w:hanging="360"/>
      </w:pPr>
      <w:rPr>
        <w:rFonts w:ascii="Courier New" w:hAnsi="Courier New" w:hint="default"/>
      </w:rPr>
    </w:lvl>
    <w:lvl w:ilvl="8" w:tplc="DE60A03A">
      <w:start w:val="1"/>
      <w:numFmt w:val="bullet"/>
      <w:lvlText w:val=""/>
      <w:lvlJc w:val="left"/>
      <w:pPr>
        <w:ind w:left="6480" w:hanging="360"/>
      </w:pPr>
      <w:rPr>
        <w:rFonts w:ascii="Wingdings" w:hAnsi="Wingdings" w:hint="default"/>
      </w:rPr>
    </w:lvl>
  </w:abstractNum>
  <w:abstractNum w:abstractNumId="2">
    <w:nsid w:val="39ED76F6"/>
    <w:multiLevelType w:val="multilevel"/>
    <w:tmpl w:val="9FBA4C36"/>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0DD03A9"/>
    <w:multiLevelType w:val="multilevel"/>
    <w:tmpl w:val="B3FAF1AC"/>
    <w:lvl w:ilvl="0">
      <w:start w:val="1"/>
      <w:numFmt w:val="decimal"/>
      <w:lvlText w:val="%1"/>
      <w:lvlJc w:val="left"/>
      <w:pPr>
        <w:ind w:left="1152" w:hanging="432"/>
      </w:pPr>
    </w:lvl>
    <w:lvl w:ilvl="1">
      <w:start w:val="1"/>
      <w:numFmt w:val="decimal"/>
      <w:pStyle w:val="Heading2"/>
      <w:lvlText w:val="%1.%2"/>
      <w:lvlJc w:val="left"/>
      <w:pPr>
        <w:ind w:left="20" w:hanging="576"/>
      </w:pPr>
    </w:lvl>
    <w:lvl w:ilvl="2">
      <w:start w:val="1"/>
      <w:numFmt w:val="decimal"/>
      <w:lvlText w:val="%1.%2.%3"/>
      <w:lvlJc w:val="left"/>
      <w:pPr>
        <w:ind w:left="164" w:hanging="720"/>
      </w:pPr>
    </w:lvl>
    <w:lvl w:ilvl="3">
      <w:start w:val="1"/>
      <w:numFmt w:val="decimal"/>
      <w:pStyle w:val="Heading4"/>
      <w:lvlText w:val="%1.%2.%3.%4"/>
      <w:lvlJc w:val="left"/>
      <w:pPr>
        <w:ind w:left="308" w:hanging="864"/>
      </w:pPr>
    </w:lvl>
    <w:lvl w:ilvl="4">
      <w:start w:val="1"/>
      <w:numFmt w:val="decimal"/>
      <w:lvlText w:val="%1.%2.%3.%4.%5"/>
      <w:lvlJc w:val="left"/>
      <w:pPr>
        <w:ind w:left="452" w:hanging="1008"/>
      </w:pPr>
    </w:lvl>
    <w:lvl w:ilvl="5">
      <w:start w:val="1"/>
      <w:numFmt w:val="decimal"/>
      <w:lvlText w:val="%1.%2.%3.%4.%5.%6"/>
      <w:lvlJc w:val="left"/>
      <w:pPr>
        <w:ind w:left="596" w:hanging="1152"/>
      </w:pPr>
    </w:lvl>
    <w:lvl w:ilvl="6">
      <w:start w:val="1"/>
      <w:numFmt w:val="decimal"/>
      <w:lvlText w:val="%1.%2.%3.%4.%5.%6.%7"/>
      <w:lvlJc w:val="left"/>
      <w:pPr>
        <w:ind w:left="740" w:hanging="1296"/>
      </w:pPr>
    </w:lvl>
    <w:lvl w:ilvl="7">
      <w:start w:val="1"/>
      <w:numFmt w:val="decimal"/>
      <w:lvlText w:val="%1.%2.%3.%4.%5.%6.%7.%8"/>
      <w:lvlJc w:val="left"/>
      <w:pPr>
        <w:ind w:left="884" w:hanging="1440"/>
      </w:pPr>
    </w:lvl>
    <w:lvl w:ilvl="8">
      <w:start w:val="1"/>
      <w:numFmt w:val="decimal"/>
      <w:lvlText w:val="%1.%2.%3.%4.%5.%6.%7.%8.%9"/>
      <w:lvlJc w:val="left"/>
      <w:pPr>
        <w:ind w:left="1028" w:hanging="1584"/>
      </w:pPr>
    </w:lvl>
  </w:abstractNum>
  <w:abstractNum w:abstractNumId="4">
    <w:nsid w:val="739F7063"/>
    <w:multiLevelType w:val="multilevel"/>
    <w:tmpl w:val="752CBE5C"/>
    <w:lvl w:ilvl="0">
      <w:start w:val="1"/>
      <w:numFmt w:val="decimal"/>
      <w:pStyle w:val="Heading1"/>
      <w:lvlText w:val="%1."/>
      <w:lvlJc w:val="left"/>
      <w:pPr>
        <w:ind w:left="360" w:hanging="360"/>
      </w:pPr>
      <w:rPr>
        <w:rFonts w:hint="default"/>
        <w:b/>
        <w:i w:val="0"/>
        <w:sz w:val="24"/>
      </w:rPr>
    </w:lvl>
    <w:lvl w:ilvl="1">
      <w:start w:val="1"/>
      <w:numFmt w:val="decimal"/>
      <w:lvlText w:val="%1.%2"/>
      <w:lvlJc w:val="left"/>
      <w:pPr>
        <w:tabs>
          <w:tab w:val="num" w:pos="680"/>
        </w:tabs>
        <w:ind w:left="680" w:hanging="680"/>
      </w:pPr>
      <w:rPr>
        <w:rFonts w:ascii="Verdana" w:hAnsi="Verdana" w:hint="default"/>
        <w:b w:val="0"/>
        <w:i/>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003D8"/>
    <w:rsid w:val="00002DB7"/>
    <w:rsid w:val="00007EBF"/>
    <w:rsid w:val="00011137"/>
    <w:rsid w:val="00014C6D"/>
    <w:rsid w:val="00017D82"/>
    <w:rsid w:val="00031E8C"/>
    <w:rsid w:val="000409B1"/>
    <w:rsid w:val="000543B9"/>
    <w:rsid w:val="00062844"/>
    <w:rsid w:val="00067743"/>
    <w:rsid w:val="000733B1"/>
    <w:rsid w:val="00073756"/>
    <w:rsid w:val="000875B6"/>
    <w:rsid w:val="000901B5"/>
    <w:rsid w:val="000D2181"/>
    <w:rsid w:val="000D3896"/>
    <w:rsid w:val="000E1D97"/>
    <w:rsid w:val="00101152"/>
    <w:rsid w:val="00132C7A"/>
    <w:rsid w:val="00151C38"/>
    <w:rsid w:val="00156D43"/>
    <w:rsid w:val="001710EB"/>
    <w:rsid w:val="00180F61"/>
    <w:rsid w:val="001B3CAB"/>
    <w:rsid w:val="001C2C3A"/>
    <w:rsid w:val="00200339"/>
    <w:rsid w:val="0020386E"/>
    <w:rsid w:val="002154D9"/>
    <w:rsid w:val="002230AE"/>
    <w:rsid w:val="00230040"/>
    <w:rsid w:val="00241C85"/>
    <w:rsid w:val="002622AC"/>
    <w:rsid w:val="00274934"/>
    <w:rsid w:val="0027559E"/>
    <w:rsid w:val="002857B5"/>
    <w:rsid w:val="00290AA2"/>
    <w:rsid w:val="002A551F"/>
    <w:rsid w:val="002A59D3"/>
    <w:rsid w:val="002B01CE"/>
    <w:rsid w:val="002B54EE"/>
    <w:rsid w:val="0030750A"/>
    <w:rsid w:val="00313A22"/>
    <w:rsid w:val="003225C4"/>
    <w:rsid w:val="003600B4"/>
    <w:rsid w:val="00361CB8"/>
    <w:rsid w:val="00384483"/>
    <w:rsid w:val="00392AF8"/>
    <w:rsid w:val="003A1F3F"/>
    <w:rsid w:val="003B25DE"/>
    <w:rsid w:val="003B3502"/>
    <w:rsid w:val="003C2FCF"/>
    <w:rsid w:val="003C73DA"/>
    <w:rsid w:val="003C777A"/>
    <w:rsid w:val="003D0A3F"/>
    <w:rsid w:val="003D3718"/>
    <w:rsid w:val="003D650B"/>
    <w:rsid w:val="003F4D4B"/>
    <w:rsid w:val="003F6139"/>
    <w:rsid w:val="00402048"/>
    <w:rsid w:val="0040749C"/>
    <w:rsid w:val="004107B4"/>
    <w:rsid w:val="004219FB"/>
    <w:rsid w:val="00443102"/>
    <w:rsid w:val="00462E05"/>
    <w:rsid w:val="004666FB"/>
    <w:rsid w:val="0047265B"/>
    <w:rsid w:val="00472B19"/>
    <w:rsid w:val="00476814"/>
    <w:rsid w:val="004857E0"/>
    <w:rsid w:val="004A45C0"/>
    <w:rsid w:val="004A6C6A"/>
    <w:rsid w:val="004B38DD"/>
    <w:rsid w:val="004B4AC9"/>
    <w:rsid w:val="004C623D"/>
    <w:rsid w:val="004F0EC4"/>
    <w:rsid w:val="004F1994"/>
    <w:rsid w:val="004F6CA2"/>
    <w:rsid w:val="004F6D9C"/>
    <w:rsid w:val="004F71E9"/>
    <w:rsid w:val="00504990"/>
    <w:rsid w:val="00512B2D"/>
    <w:rsid w:val="00515404"/>
    <w:rsid w:val="00516484"/>
    <w:rsid w:val="00540EBB"/>
    <w:rsid w:val="00543DCC"/>
    <w:rsid w:val="00551D71"/>
    <w:rsid w:val="00557ECA"/>
    <w:rsid w:val="0056196E"/>
    <w:rsid w:val="00567379"/>
    <w:rsid w:val="00577C40"/>
    <w:rsid w:val="0058255D"/>
    <w:rsid w:val="00590F66"/>
    <w:rsid w:val="005A7CB9"/>
    <w:rsid w:val="005B7582"/>
    <w:rsid w:val="005C4C04"/>
    <w:rsid w:val="005D2B76"/>
    <w:rsid w:val="005E3513"/>
    <w:rsid w:val="005E5EF5"/>
    <w:rsid w:val="005F2FFB"/>
    <w:rsid w:val="005F3E4B"/>
    <w:rsid w:val="006003D8"/>
    <w:rsid w:val="006007F6"/>
    <w:rsid w:val="00601E27"/>
    <w:rsid w:val="00611030"/>
    <w:rsid w:val="006113DB"/>
    <w:rsid w:val="00616689"/>
    <w:rsid w:val="0061742A"/>
    <w:rsid w:val="006176B3"/>
    <w:rsid w:val="00630E7B"/>
    <w:rsid w:val="0063252A"/>
    <w:rsid w:val="006329D8"/>
    <w:rsid w:val="006474D5"/>
    <w:rsid w:val="00654B58"/>
    <w:rsid w:val="006563E4"/>
    <w:rsid w:val="0066789B"/>
    <w:rsid w:val="006957A2"/>
    <w:rsid w:val="006A35EE"/>
    <w:rsid w:val="006C6FAD"/>
    <w:rsid w:val="006D4BF3"/>
    <w:rsid w:val="006E5F87"/>
    <w:rsid w:val="006E704C"/>
    <w:rsid w:val="0070337E"/>
    <w:rsid w:val="00715843"/>
    <w:rsid w:val="007207E5"/>
    <w:rsid w:val="00731817"/>
    <w:rsid w:val="00747951"/>
    <w:rsid w:val="0075213E"/>
    <w:rsid w:val="00757111"/>
    <w:rsid w:val="00780789"/>
    <w:rsid w:val="00785489"/>
    <w:rsid w:val="007924ED"/>
    <w:rsid w:val="007939AC"/>
    <w:rsid w:val="0079656A"/>
    <w:rsid w:val="007A05E9"/>
    <w:rsid w:val="007A1B0A"/>
    <w:rsid w:val="007B0ACD"/>
    <w:rsid w:val="007C6348"/>
    <w:rsid w:val="007E0D26"/>
    <w:rsid w:val="007E6645"/>
    <w:rsid w:val="007F28C7"/>
    <w:rsid w:val="00802FE6"/>
    <w:rsid w:val="008033ED"/>
    <w:rsid w:val="00806B1D"/>
    <w:rsid w:val="0083039C"/>
    <w:rsid w:val="00836770"/>
    <w:rsid w:val="00850198"/>
    <w:rsid w:val="008531B1"/>
    <w:rsid w:val="00855EA1"/>
    <w:rsid w:val="0086229B"/>
    <w:rsid w:val="00884B2D"/>
    <w:rsid w:val="00897F54"/>
    <w:rsid w:val="008A6CAC"/>
    <w:rsid w:val="008B2B39"/>
    <w:rsid w:val="008D2E1E"/>
    <w:rsid w:val="008E17FB"/>
    <w:rsid w:val="008F3DE3"/>
    <w:rsid w:val="009002BA"/>
    <w:rsid w:val="00901C52"/>
    <w:rsid w:val="00914397"/>
    <w:rsid w:val="00922006"/>
    <w:rsid w:val="00927F23"/>
    <w:rsid w:val="009342F6"/>
    <w:rsid w:val="009526C6"/>
    <w:rsid w:val="00963855"/>
    <w:rsid w:val="00971087"/>
    <w:rsid w:val="00974901"/>
    <w:rsid w:val="00980B69"/>
    <w:rsid w:val="00986508"/>
    <w:rsid w:val="0099391C"/>
    <w:rsid w:val="009A37A4"/>
    <w:rsid w:val="009A5D1D"/>
    <w:rsid w:val="009B11FC"/>
    <w:rsid w:val="009B74D4"/>
    <w:rsid w:val="009C41AD"/>
    <w:rsid w:val="009C748D"/>
    <w:rsid w:val="009E1EC6"/>
    <w:rsid w:val="00A02879"/>
    <w:rsid w:val="00A054C4"/>
    <w:rsid w:val="00A32DA9"/>
    <w:rsid w:val="00A57402"/>
    <w:rsid w:val="00A631F9"/>
    <w:rsid w:val="00A7150D"/>
    <w:rsid w:val="00A7344A"/>
    <w:rsid w:val="00A751B5"/>
    <w:rsid w:val="00A81B62"/>
    <w:rsid w:val="00A85CDA"/>
    <w:rsid w:val="00A900E1"/>
    <w:rsid w:val="00AA44B1"/>
    <w:rsid w:val="00AA508F"/>
    <w:rsid w:val="00AA7763"/>
    <w:rsid w:val="00AF50DC"/>
    <w:rsid w:val="00B043DE"/>
    <w:rsid w:val="00B1235F"/>
    <w:rsid w:val="00B16334"/>
    <w:rsid w:val="00B214E9"/>
    <w:rsid w:val="00B40F97"/>
    <w:rsid w:val="00B458BE"/>
    <w:rsid w:val="00B9094E"/>
    <w:rsid w:val="00B97E2D"/>
    <w:rsid w:val="00BA6DE5"/>
    <w:rsid w:val="00BD58F8"/>
    <w:rsid w:val="00BF3619"/>
    <w:rsid w:val="00BF4C91"/>
    <w:rsid w:val="00C12C84"/>
    <w:rsid w:val="00C16FEB"/>
    <w:rsid w:val="00C9260C"/>
    <w:rsid w:val="00CA1CE9"/>
    <w:rsid w:val="00CB546F"/>
    <w:rsid w:val="00CB6959"/>
    <w:rsid w:val="00CC57EF"/>
    <w:rsid w:val="00CD0593"/>
    <w:rsid w:val="00CD2A5B"/>
    <w:rsid w:val="00CD45D9"/>
    <w:rsid w:val="00D16B25"/>
    <w:rsid w:val="00D17799"/>
    <w:rsid w:val="00D20D12"/>
    <w:rsid w:val="00D35617"/>
    <w:rsid w:val="00D60C3C"/>
    <w:rsid w:val="00D62ECE"/>
    <w:rsid w:val="00D81DB2"/>
    <w:rsid w:val="00D90E04"/>
    <w:rsid w:val="00D92295"/>
    <w:rsid w:val="00D93451"/>
    <w:rsid w:val="00DA601C"/>
    <w:rsid w:val="00DA79BE"/>
    <w:rsid w:val="00DC6182"/>
    <w:rsid w:val="00DD2BD4"/>
    <w:rsid w:val="00DE0AE2"/>
    <w:rsid w:val="00DE11C7"/>
    <w:rsid w:val="00DF12F1"/>
    <w:rsid w:val="00DF4CDA"/>
    <w:rsid w:val="00DF65D3"/>
    <w:rsid w:val="00E317CA"/>
    <w:rsid w:val="00E35ACE"/>
    <w:rsid w:val="00E42720"/>
    <w:rsid w:val="00E540C5"/>
    <w:rsid w:val="00E961B2"/>
    <w:rsid w:val="00E973D6"/>
    <w:rsid w:val="00EC56DA"/>
    <w:rsid w:val="00F06838"/>
    <w:rsid w:val="00F71044"/>
    <w:rsid w:val="00F83E90"/>
    <w:rsid w:val="00F922D4"/>
    <w:rsid w:val="00F97288"/>
    <w:rsid w:val="00FB38F5"/>
    <w:rsid w:val="00FB48B3"/>
    <w:rsid w:val="00FC752C"/>
    <w:rsid w:val="00FD3F8C"/>
    <w:rsid w:val="00FF51B9"/>
    <w:rsid w:val="04D1F90B"/>
    <w:rsid w:val="14E0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1D"/>
    <w:rPr>
      <w:lang w:eastAsia="en-GB"/>
    </w:rPr>
  </w:style>
  <w:style w:type="paragraph" w:styleId="Heading1">
    <w:name w:val="heading 1"/>
    <w:basedOn w:val="Normal"/>
    <w:next w:val="Normal"/>
    <w:link w:val="Heading1Char"/>
    <w:autoRedefine/>
    <w:qFormat/>
    <w:rsid w:val="00E961B2"/>
    <w:pPr>
      <w:keepNext/>
      <w:numPr>
        <w:numId w:val="4"/>
      </w:numPr>
      <w:spacing w:before="360" w:after="120" w:line="276" w:lineRule="auto"/>
      <w:ind w:left="431" w:hanging="431"/>
      <w:outlineLvl w:val="0"/>
    </w:pPr>
    <w:rPr>
      <w:rFonts w:ascii="Helvetica" w:eastAsia="Times New Roman" w:hAnsi="Helvetica"/>
      <w:b/>
      <w:bCs/>
      <w:color w:val="00B0F0"/>
      <w:kern w:val="32"/>
      <w:sz w:val="28"/>
      <w:lang w:eastAsia="en-US"/>
    </w:rPr>
  </w:style>
  <w:style w:type="paragraph" w:styleId="Heading2">
    <w:name w:val="heading 2"/>
    <w:basedOn w:val="Normal"/>
    <w:next w:val="Normal"/>
    <w:link w:val="Heading2Char"/>
    <w:autoRedefine/>
    <w:qFormat/>
    <w:rsid w:val="00E961B2"/>
    <w:pPr>
      <w:keepNext/>
      <w:numPr>
        <w:ilvl w:val="1"/>
        <w:numId w:val="36"/>
      </w:numPr>
      <w:spacing w:before="240" w:after="240" w:line="276" w:lineRule="auto"/>
      <w:jc w:val="both"/>
      <w:outlineLvl w:val="1"/>
    </w:pPr>
    <w:rPr>
      <w:rFonts w:ascii="Helvetica" w:eastAsia="MS PGothic" w:hAnsi="Helvetica" w:cs="Arial"/>
      <w:b/>
      <w:bCs/>
      <w:iCs/>
      <w:color w:val="00B0F0"/>
      <w:sz w:val="26"/>
      <w:szCs w:val="28"/>
      <w:u w:val="single"/>
      <w:lang w:eastAsia="en-US"/>
    </w:rPr>
  </w:style>
  <w:style w:type="paragraph" w:styleId="Heading3">
    <w:name w:val="heading 3"/>
    <w:basedOn w:val="Normal"/>
    <w:next w:val="Normal"/>
    <w:link w:val="Heading3Char"/>
    <w:autoRedefine/>
    <w:qFormat/>
    <w:rsid w:val="0047265B"/>
    <w:pPr>
      <w:keepNext/>
      <w:spacing w:before="240" w:after="240"/>
      <w:jc w:val="both"/>
      <w:outlineLvl w:val="2"/>
    </w:pPr>
    <w:rPr>
      <w:rFonts w:ascii="Helvetica" w:eastAsia="Times New Roman" w:hAnsi="Helvetica" w:cs="Arial"/>
      <w:b/>
      <w:bCs/>
      <w:szCs w:val="26"/>
      <w:u w:val="single"/>
      <w:lang w:eastAsia="en-US"/>
    </w:rPr>
  </w:style>
  <w:style w:type="paragraph" w:styleId="Heading4">
    <w:name w:val="heading 4"/>
    <w:basedOn w:val="Normal"/>
    <w:next w:val="Normal"/>
    <w:link w:val="Heading4Char"/>
    <w:autoRedefine/>
    <w:qFormat/>
    <w:rsid w:val="00E961B2"/>
    <w:pPr>
      <w:keepNext/>
      <w:numPr>
        <w:ilvl w:val="3"/>
        <w:numId w:val="36"/>
      </w:numPr>
      <w:spacing w:before="120" w:after="60"/>
      <w:jc w:val="both"/>
      <w:outlineLvl w:val="3"/>
    </w:pPr>
    <w:rPr>
      <w:rFonts w:ascii="Helvetica" w:eastAsia="Times New Roman" w:hAnsi="Helvetica"/>
      <w:b/>
      <w:bCs/>
      <w:color w:val="00B0F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61B2"/>
    <w:rPr>
      <w:rFonts w:ascii="Helvetica" w:eastAsia="Times New Roman" w:hAnsi="Helvetica"/>
      <w:b/>
      <w:bCs/>
      <w:color w:val="00B0F0"/>
      <w:kern w:val="32"/>
      <w:sz w:val="28"/>
    </w:rPr>
  </w:style>
  <w:style w:type="character" w:customStyle="1" w:styleId="Heading2Char">
    <w:name w:val="Heading 2 Char"/>
    <w:link w:val="Heading2"/>
    <w:rsid w:val="00E961B2"/>
    <w:rPr>
      <w:rFonts w:ascii="Helvetica" w:eastAsia="MS PGothic" w:hAnsi="Helvetica" w:cs="Arial"/>
      <w:b/>
      <w:bCs/>
      <w:iCs/>
      <w:color w:val="00B0F0"/>
      <w:sz w:val="26"/>
      <w:szCs w:val="28"/>
      <w:u w:val="single"/>
    </w:rPr>
  </w:style>
  <w:style w:type="character" w:customStyle="1" w:styleId="Heading3Char">
    <w:name w:val="Heading 3 Char"/>
    <w:link w:val="Heading3"/>
    <w:rsid w:val="005C4C04"/>
    <w:rPr>
      <w:rFonts w:ascii="Helvetica" w:eastAsia="Times New Roman" w:hAnsi="Helvetica" w:cs="Arial"/>
      <w:b/>
      <w:bCs/>
      <w:szCs w:val="26"/>
      <w:u w:val="single"/>
    </w:rPr>
  </w:style>
  <w:style w:type="character" w:customStyle="1" w:styleId="Heading4Char">
    <w:name w:val="Heading 4 Char"/>
    <w:link w:val="Heading4"/>
    <w:rsid w:val="006E704C"/>
    <w:rPr>
      <w:rFonts w:ascii="Helvetica" w:eastAsia="Times New Roman" w:hAnsi="Helvetica"/>
      <w:b/>
      <w:bCs/>
      <w:color w:val="00B0F0"/>
      <w:sz w:val="22"/>
      <w:szCs w:val="28"/>
    </w:rPr>
  </w:style>
  <w:style w:type="paragraph" w:styleId="Header">
    <w:name w:val="header"/>
    <w:basedOn w:val="Normal"/>
    <w:link w:val="HeaderChar"/>
    <w:uiPriority w:val="99"/>
    <w:unhideWhenUsed/>
    <w:rsid w:val="006003D8"/>
    <w:pPr>
      <w:tabs>
        <w:tab w:val="center" w:pos="4513"/>
        <w:tab w:val="right" w:pos="9026"/>
      </w:tabs>
    </w:pPr>
  </w:style>
  <w:style w:type="character" w:customStyle="1" w:styleId="HeaderChar">
    <w:name w:val="Header Char"/>
    <w:basedOn w:val="DefaultParagraphFont"/>
    <w:link w:val="Header"/>
    <w:uiPriority w:val="99"/>
    <w:rsid w:val="006003D8"/>
    <w:rPr>
      <w:lang w:eastAsia="en-GB"/>
    </w:rPr>
  </w:style>
  <w:style w:type="paragraph" w:styleId="Footer">
    <w:name w:val="footer"/>
    <w:basedOn w:val="Normal"/>
    <w:link w:val="FooterChar"/>
    <w:uiPriority w:val="99"/>
    <w:unhideWhenUsed/>
    <w:rsid w:val="006003D8"/>
    <w:pPr>
      <w:tabs>
        <w:tab w:val="center" w:pos="4513"/>
        <w:tab w:val="right" w:pos="9026"/>
      </w:tabs>
    </w:pPr>
  </w:style>
  <w:style w:type="character" w:customStyle="1" w:styleId="FooterChar">
    <w:name w:val="Footer Char"/>
    <w:basedOn w:val="DefaultParagraphFont"/>
    <w:link w:val="Footer"/>
    <w:uiPriority w:val="99"/>
    <w:rsid w:val="006003D8"/>
    <w:rPr>
      <w:lang w:eastAsia="en-GB"/>
    </w:rPr>
  </w:style>
  <w:style w:type="paragraph" w:styleId="BalloonText">
    <w:name w:val="Balloon Text"/>
    <w:basedOn w:val="Normal"/>
    <w:link w:val="BalloonTextChar"/>
    <w:uiPriority w:val="99"/>
    <w:semiHidden/>
    <w:unhideWhenUsed/>
    <w:rsid w:val="006003D8"/>
    <w:rPr>
      <w:rFonts w:ascii="Tahoma" w:hAnsi="Tahoma" w:cs="Tahoma"/>
      <w:sz w:val="16"/>
      <w:szCs w:val="16"/>
    </w:rPr>
  </w:style>
  <w:style w:type="character" w:customStyle="1" w:styleId="BalloonTextChar">
    <w:name w:val="Balloon Text Char"/>
    <w:basedOn w:val="DefaultParagraphFont"/>
    <w:link w:val="BalloonText"/>
    <w:uiPriority w:val="99"/>
    <w:semiHidden/>
    <w:rsid w:val="006003D8"/>
    <w:rPr>
      <w:rFonts w:ascii="Tahoma" w:hAnsi="Tahoma" w:cs="Tahoma"/>
      <w:sz w:val="16"/>
      <w:szCs w:val="16"/>
      <w:lang w:eastAsia="en-GB"/>
    </w:rPr>
  </w:style>
  <w:style w:type="table" w:styleId="TableGrid">
    <w:name w:val="Table Grid"/>
    <w:basedOn w:val="TableNormal"/>
    <w:uiPriority w:val="59"/>
    <w:rsid w:val="00DE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E11C7"/>
    <w:rPr>
      <w:sz w:val="16"/>
      <w:szCs w:val="16"/>
    </w:rPr>
  </w:style>
  <w:style w:type="paragraph" w:styleId="ListParagraph">
    <w:name w:val="List Paragraph"/>
    <w:basedOn w:val="Normal"/>
    <w:uiPriority w:val="34"/>
    <w:qFormat/>
    <w:rsid w:val="0066789B"/>
    <w:pPr>
      <w:ind w:left="720"/>
      <w:contextualSpacing/>
    </w:pPr>
  </w:style>
  <w:style w:type="paragraph" w:customStyle="1" w:styleId="Default">
    <w:name w:val="Default"/>
    <w:rsid w:val="004B38DD"/>
    <w:pPr>
      <w:autoSpaceDE w:val="0"/>
      <w:autoSpaceDN w:val="0"/>
      <w:adjustRightInd w:val="0"/>
    </w:pPr>
    <w:rPr>
      <w:rFonts w:ascii="Verdana" w:hAnsi="Verdana" w:cs="Verdana"/>
      <w:color w:val="000000"/>
      <w:szCs w:val="24"/>
    </w:rPr>
  </w:style>
  <w:style w:type="paragraph" w:styleId="CommentText">
    <w:name w:val="annotation text"/>
    <w:basedOn w:val="Normal"/>
    <w:link w:val="CommentTextChar"/>
    <w:uiPriority w:val="99"/>
    <w:unhideWhenUsed/>
    <w:rsid w:val="00156D43"/>
    <w:rPr>
      <w:sz w:val="20"/>
    </w:rPr>
  </w:style>
  <w:style w:type="character" w:customStyle="1" w:styleId="CommentTextChar">
    <w:name w:val="Comment Text Char"/>
    <w:basedOn w:val="DefaultParagraphFont"/>
    <w:link w:val="CommentText"/>
    <w:uiPriority w:val="99"/>
    <w:rsid w:val="00156D43"/>
    <w:rPr>
      <w:sz w:val="20"/>
      <w:lang w:eastAsia="en-GB"/>
    </w:rPr>
  </w:style>
  <w:style w:type="paragraph" w:styleId="CommentSubject">
    <w:name w:val="annotation subject"/>
    <w:basedOn w:val="CommentText"/>
    <w:next w:val="CommentText"/>
    <w:link w:val="CommentSubjectChar"/>
    <w:uiPriority w:val="99"/>
    <w:semiHidden/>
    <w:unhideWhenUsed/>
    <w:rsid w:val="00156D43"/>
    <w:rPr>
      <w:b/>
      <w:bCs/>
    </w:rPr>
  </w:style>
  <w:style w:type="character" w:customStyle="1" w:styleId="CommentSubjectChar">
    <w:name w:val="Comment Subject Char"/>
    <w:basedOn w:val="CommentTextChar"/>
    <w:link w:val="CommentSubject"/>
    <w:uiPriority w:val="99"/>
    <w:semiHidden/>
    <w:rsid w:val="00156D43"/>
    <w:rPr>
      <w:b/>
      <w:bCs/>
      <w:sz w:val="20"/>
      <w:lang w:eastAsia="en-GB"/>
    </w:rPr>
  </w:style>
  <w:style w:type="paragraph" w:styleId="Revision">
    <w:name w:val="Revision"/>
    <w:hidden/>
    <w:uiPriority w:val="99"/>
    <w:semiHidden/>
    <w:rsid w:val="00DD2BD4"/>
    <w:rPr>
      <w:lang w:eastAsia="en-GB"/>
    </w:rPr>
  </w:style>
  <w:style w:type="character" w:styleId="Hyperlink">
    <w:name w:val="Hyperlink"/>
    <w:basedOn w:val="DefaultParagraphFont"/>
    <w:uiPriority w:val="99"/>
    <w:unhideWhenUsed/>
    <w:rsid w:val="008F3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1D"/>
    <w:rPr>
      <w:lang w:eastAsia="en-GB"/>
    </w:rPr>
  </w:style>
  <w:style w:type="paragraph" w:styleId="Heading1">
    <w:name w:val="heading 1"/>
    <w:basedOn w:val="Normal"/>
    <w:next w:val="Normal"/>
    <w:link w:val="Heading1Char"/>
    <w:autoRedefine/>
    <w:qFormat/>
    <w:rsid w:val="00E961B2"/>
    <w:pPr>
      <w:keepNext/>
      <w:numPr>
        <w:numId w:val="4"/>
      </w:numPr>
      <w:spacing w:before="360" w:after="120" w:line="276" w:lineRule="auto"/>
      <w:ind w:left="431" w:hanging="431"/>
      <w:outlineLvl w:val="0"/>
    </w:pPr>
    <w:rPr>
      <w:rFonts w:ascii="Helvetica" w:eastAsia="Times New Roman" w:hAnsi="Helvetica"/>
      <w:b/>
      <w:bCs/>
      <w:color w:val="00B0F0"/>
      <w:kern w:val="32"/>
      <w:sz w:val="28"/>
      <w:lang w:eastAsia="en-US"/>
    </w:rPr>
  </w:style>
  <w:style w:type="paragraph" w:styleId="Heading2">
    <w:name w:val="heading 2"/>
    <w:basedOn w:val="Normal"/>
    <w:next w:val="Normal"/>
    <w:link w:val="Heading2Char"/>
    <w:autoRedefine/>
    <w:qFormat/>
    <w:rsid w:val="00E961B2"/>
    <w:pPr>
      <w:keepNext/>
      <w:numPr>
        <w:ilvl w:val="1"/>
        <w:numId w:val="36"/>
      </w:numPr>
      <w:spacing w:before="240" w:after="240" w:line="276" w:lineRule="auto"/>
      <w:jc w:val="both"/>
      <w:outlineLvl w:val="1"/>
    </w:pPr>
    <w:rPr>
      <w:rFonts w:ascii="Helvetica" w:eastAsia="MS PGothic" w:hAnsi="Helvetica" w:cs="Arial"/>
      <w:b/>
      <w:bCs/>
      <w:iCs/>
      <w:color w:val="00B0F0"/>
      <w:sz w:val="26"/>
      <w:szCs w:val="28"/>
      <w:u w:val="single"/>
      <w:lang w:eastAsia="en-US"/>
    </w:rPr>
  </w:style>
  <w:style w:type="paragraph" w:styleId="Heading3">
    <w:name w:val="heading 3"/>
    <w:basedOn w:val="Normal"/>
    <w:next w:val="Normal"/>
    <w:link w:val="Heading3Char"/>
    <w:autoRedefine/>
    <w:qFormat/>
    <w:rsid w:val="0047265B"/>
    <w:pPr>
      <w:keepNext/>
      <w:spacing w:before="240" w:after="240"/>
      <w:jc w:val="both"/>
      <w:outlineLvl w:val="2"/>
    </w:pPr>
    <w:rPr>
      <w:rFonts w:ascii="Helvetica" w:eastAsia="Times New Roman" w:hAnsi="Helvetica" w:cs="Arial"/>
      <w:b/>
      <w:bCs/>
      <w:szCs w:val="26"/>
      <w:u w:val="single"/>
      <w:lang w:eastAsia="en-US"/>
    </w:rPr>
  </w:style>
  <w:style w:type="paragraph" w:styleId="Heading4">
    <w:name w:val="heading 4"/>
    <w:basedOn w:val="Normal"/>
    <w:next w:val="Normal"/>
    <w:link w:val="Heading4Char"/>
    <w:autoRedefine/>
    <w:qFormat/>
    <w:rsid w:val="00E961B2"/>
    <w:pPr>
      <w:keepNext/>
      <w:numPr>
        <w:ilvl w:val="3"/>
        <w:numId w:val="36"/>
      </w:numPr>
      <w:spacing w:before="120" w:after="60"/>
      <w:jc w:val="both"/>
      <w:outlineLvl w:val="3"/>
    </w:pPr>
    <w:rPr>
      <w:rFonts w:ascii="Helvetica" w:eastAsia="Times New Roman" w:hAnsi="Helvetica"/>
      <w:b/>
      <w:bCs/>
      <w:color w:val="00B0F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61B2"/>
    <w:rPr>
      <w:rFonts w:ascii="Helvetica" w:eastAsia="Times New Roman" w:hAnsi="Helvetica"/>
      <w:b/>
      <w:bCs/>
      <w:color w:val="00B0F0"/>
      <w:kern w:val="32"/>
      <w:sz w:val="28"/>
    </w:rPr>
  </w:style>
  <w:style w:type="character" w:customStyle="1" w:styleId="Heading2Char">
    <w:name w:val="Heading 2 Char"/>
    <w:link w:val="Heading2"/>
    <w:rsid w:val="00E961B2"/>
    <w:rPr>
      <w:rFonts w:ascii="Helvetica" w:eastAsia="MS PGothic" w:hAnsi="Helvetica" w:cs="Arial"/>
      <w:b/>
      <w:bCs/>
      <w:iCs/>
      <w:color w:val="00B0F0"/>
      <w:sz w:val="26"/>
      <w:szCs w:val="28"/>
      <w:u w:val="single"/>
    </w:rPr>
  </w:style>
  <w:style w:type="character" w:customStyle="1" w:styleId="Heading3Char">
    <w:name w:val="Heading 3 Char"/>
    <w:link w:val="Heading3"/>
    <w:rsid w:val="005C4C04"/>
    <w:rPr>
      <w:rFonts w:ascii="Helvetica" w:eastAsia="Times New Roman" w:hAnsi="Helvetica" w:cs="Arial"/>
      <w:b/>
      <w:bCs/>
      <w:szCs w:val="26"/>
      <w:u w:val="single"/>
    </w:rPr>
  </w:style>
  <w:style w:type="character" w:customStyle="1" w:styleId="Heading4Char">
    <w:name w:val="Heading 4 Char"/>
    <w:link w:val="Heading4"/>
    <w:rsid w:val="006E704C"/>
    <w:rPr>
      <w:rFonts w:ascii="Helvetica" w:eastAsia="Times New Roman" w:hAnsi="Helvetica"/>
      <w:b/>
      <w:bCs/>
      <w:color w:val="00B0F0"/>
      <w:sz w:val="22"/>
      <w:szCs w:val="28"/>
    </w:rPr>
  </w:style>
  <w:style w:type="paragraph" w:styleId="Header">
    <w:name w:val="header"/>
    <w:basedOn w:val="Normal"/>
    <w:link w:val="HeaderChar"/>
    <w:uiPriority w:val="99"/>
    <w:unhideWhenUsed/>
    <w:rsid w:val="006003D8"/>
    <w:pPr>
      <w:tabs>
        <w:tab w:val="center" w:pos="4513"/>
        <w:tab w:val="right" w:pos="9026"/>
      </w:tabs>
    </w:pPr>
  </w:style>
  <w:style w:type="character" w:customStyle="1" w:styleId="HeaderChar">
    <w:name w:val="Header Char"/>
    <w:basedOn w:val="DefaultParagraphFont"/>
    <w:link w:val="Header"/>
    <w:uiPriority w:val="99"/>
    <w:rsid w:val="006003D8"/>
    <w:rPr>
      <w:lang w:eastAsia="en-GB"/>
    </w:rPr>
  </w:style>
  <w:style w:type="paragraph" w:styleId="Footer">
    <w:name w:val="footer"/>
    <w:basedOn w:val="Normal"/>
    <w:link w:val="FooterChar"/>
    <w:uiPriority w:val="99"/>
    <w:unhideWhenUsed/>
    <w:rsid w:val="006003D8"/>
    <w:pPr>
      <w:tabs>
        <w:tab w:val="center" w:pos="4513"/>
        <w:tab w:val="right" w:pos="9026"/>
      </w:tabs>
    </w:pPr>
  </w:style>
  <w:style w:type="character" w:customStyle="1" w:styleId="FooterChar">
    <w:name w:val="Footer Char"/>
    <w:basedOn w:val="DefaultParagraphFont"/>
    <w:link w:val="Footer"/>
    <w:uiPriority w:val="99"/>
    <w:rsid w:val="006003D8"/>
    <w:rPr>
      <w:lang w:eastAsia="en-GB"/>
    </w:rPr>
  </w:style>
  <w:style w:type="paragraph" w:styleId="BalloonText">
    <w:name w:val="Balloon Text"/>
    <w:basedOn w:val="Normal"/>
    <w:link w:val="BalloonTextChar"/>
    <w:uiPriority w:val="99"/>
    <w:semiHidden/>
    <w:unhideWhenUsed/>
    <w:rsid w:val="006003D8"/>
    <w:rPr>
      <w:rFonts w:ascii="Tahoma" w:hAnsi="Tahoma" w:cs="Tahoma"/>
      <w:sz w:val="16"/>
      <w:szCs w:val="16"/>
    </w:rPr>
  </w:style>
  <w:style w:type="character" w:customStyle="1" w:styleId="BalloonTextChar">
    <w:name w:val="Balloon Text Char"/>
    <w:basedOn w:val="DefaultParagraphFont"/>
    <w:link w:val="BalloonText"/>
    <w:uiPriority w:val="99"/>
    <w:semiHidden/>
    <w:rsid w:val="006003D8"/>
    <w:rPr>
      <w:rFonts w:ascii="Tahoma" w:hAnsi="Tahoma" w:cs="Tahoma"/>
      <w:sz w:val="16"/>
      <w:szCs w:val="16"/>
      <w:lang w:eastAsia="en-GB"/>
    </w:rPr>
  </w:style>
  <w:style w:type="table" w:styleId="TableGrid">
    <w:name w:val="Table Grid"/>
    <w:basedOn w:val="TableNormal"/>
    <w:uiPriority w:val="59"/>
    <w:rsid w:val="00DE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E11C7"/>
    <w:rPr>
      <w:sz w:val="16"/>
      <w:szCs w:val="16"/>
    </w:rPr>
  </w:style>
  <w:style w:type="paragraph" w:styleId="ListParagraph">
    <w:name w:val="List Paragraph"/>
    <w:basedOn w:val="Normal"/>
    <w:uiPriority w:val="34"/>
    <w:qFormat/>
    <w:rsid w:val="0066789B"/>
    <w:pPr>
      <w:ind w:left="720"/>
      <w:contextualSpacing/>
    </w:pPr>
  </w:style>
  <w:style w:type="paragraph" w:customStyle="1" w:styleId="Default">
    <w:name w:val="Default"/>
    <w:rsid w:val="004B38DD"/>
    <w:pPr>
      <w:autoSpaceDE w:val="0"/>
      <w:autoSpaceDN w:val="0"/>
      <w:adjustRightInd w:val="0"/>
    </w:pPr>
    <w:rPr>
      <w:rFonts w:ascii="Verdana" w:hAnsi="Verdana" w:cs="Verdana"/>
      <w:color w:val="000000"/>
      <w:szCs w:val="24"/>
    </w:rPr>
  </w:style>
  <w:style w:type="paragraph" w:styleId="CommentText">
    <w:name w:val="annotation text"/>
    <w:basedOn w:val="Normal"/>
    <w:link w:val="CommentTextChar"/>
    <w:uiPriority w:val="99"/>
    <w:unhideWhenUsed/>
    <w:rsid w:val="00156D43"/>
    <w:rPr>
      <w:sz w:val="20"/>
    </w:rPr>
  </w:style>
  <w:style w:type="character" w:customStyle="1" w:styleId="CommentTextChar">
    <w:name w:val="Comment Text Char"/>
    <w:basedOn w:val="DefaultParagraphFont"/>
    <w:link w:val="CommentText"/>
    <w:uiPriority w:val="99"/>
    <w:rsid w:val="00156D43"/>
    <w:rPr>
      <w:sz w:val="20"/>
      <w:lang w:eastAsia="en-GB"/>
    </w:rPr>
  </w:style>
  <w:style w:type="paragraph" w:styleId="CommentSubject">
    <w:name w:val="annotation subject"/>
    <w:basedOn w:val="CommentText"/>
    <w:next w:val="CommentText"/>
    <w:link w:val="CommentSubjectChar"/>
    <w:uiPriority w:val="99"/>
    <w:semiHidden/>
    <w:unhideWhenUsed/>
    <w:rsid w:val="00156D43"/>
    <w:rPr>
      <w:b/>
      <w:bCs/>
    </w:rPr>
  </w:style>
  <w:style w:type="character" w:customStyle="1" w:styleId="CommentSubjectChar">
    <w:name w:val="Comment Subject Char"/>
    <w:basedOn w:val="CommentTextChar"/>
    <w:link w:val="CommentSubject"/>
    <w:uiPriority w:val="99"/>
    <w:semiHidden/>
    <w:rsid w:val="00156D43"/>
    <w:rPr>
      <w:b/>
      <w:bCs/>
      <w:sz w:val="20"/>
      <w:lang w:eastAsia="en-GB"/>
    </w:rPr>
  </w:style>
  <w:style w:type="paragraph" w:styleId="Revision">
    <w:name w:val="Revision"/>
    <w:hidden/>
    <w:uiPriority w:val="99"/>
    <w:semiHidden/>
    <w:rsid w:val="00DD2BD4"/>
    <w:rPr>
      <w:lang w:eastAsia="en-GB"/>
    </w:rPr>
  </w:style>
  <w:style w:type="character" w:styleId="Hyperlink">
    <w:name w:val="Hyperlink"/>
    <w:basedOn w:val="DefaultParagraphFont"/>
    <w:uiPriority w:val="99"/>
    <w:unhideWhenUsed/>
    <w:rsid w:val="008F3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0068">
      <w:bodyDiv w:val="1"/>
      <w:marLeft w:val="0"/>
      <w:marRight w:val="0"/>
      <w:marTop w:val="0"/>
      <w:marBottom w:val="0"/>
      <w:divBdr>
        <w:top w:val="none" w:sz="0" w:space="0" w:color="auto"/>
        <w:left w:val="none" w:sz="0" w:space="0" w:color="auto"/>
        <w:bottom w:val="none" w:sz="0" w:space="0" w:color="auto"/>
        <w:right w:val="none" w:sz="0" w:space="0" w:color="auto"/>
      </w:divBdr>
    </w:div>
    <w:div w:id="694310791">
      <w:bodyDiv w:val="1"/>
      <w:marLeft w:val="0"/>
      <w:marRight w:val="0"/>
      <w:marTop w:val="0"/>
      <w:marBottom w:val="0"/>
      <w:divBdr>
        <w:top w:val="none" w:sz="0" w:space="0" w:color="auto"/>
        <w:left w:val="none" w:sz="0" w:space="0" w:color="auto"/>
        <w:bottom w:val="none" w:sz="0" w:space="0" w:color="auto"/>
        <w:right w:val="none" w:sz="0" w:space="0" w:color="auto"/>
      </w:divBdr>
    </w:div>
    <w:div w:id="919486341">
      <w:bodyDiv w:val="1"/>
      <w:marLeft w:val="0"/>
      <w:marRight w:val="0"/>
      <w:marTop w:val="0"/>
      <w:marBottom w:val="0"/>
      <w:divBdr>
        <w:top w:val="none" w:sz="0" w:space="0" w:color="auto"/>
        <w:left w:val="none" w:sz="0" w:space="0" w:color="auto"/>
        <w:bottom w:val="none" w:sz="0" w:space="0" w:color="auto"/>
        <w:right w:val="none" w:sz="0" w:space="0" w:color="auto"/>
      </w:divBdr>
    </w:div>
    <w:div w:id="1132409527">
      <w:bodyDiv w:val="1"/>
      <w:marLeft w:val="0"/>
      <w:marRight w:val="0"/>
      <w:marTop w:val="0"/>
      <w:marBottom w:val="0"/>
      <w:divBdr>
        <w:top w:val="none" w:sz="0" w:space="0" w:color="auto"/>
        <w:left w:val="none" w:sz="0" w:space="0" w:color="auto"/>
        <w:bottom w:val="none" w:sz="0" w:space="0" w:color="auto"/>
        <w:right w:val="none" w:sz="0" w:space="0" w:color="auto"/>
      </w:divBdr>
    </w:div>
    <w:div w:id="1538393828">
      <w:bodyDiv w:val="1"/>
      <w:marLeft w:val="0"/>
      <w:marRight w:val="0"/>
      <w:marTop w:val="0"/>
      <w:marBottom w:val="0"/>
      <w:divBdr>
        <w:top w:val="none" w:sz="0" w:space="0" w:color="auto"/>
        <w:left w:val="none" w:sz="0" w:space="0" w:color="auto"/>
        <w:bottom w:val="none" w:sz="0" w:space="0" w:color="auto"/>
        <w:right w:val="none" w:sz="0" w:space="0" w:color="auto"/>
      </w:divBdr>
    </w:div>
    <w:div w:id="1631090089">
      <w:bodyDiv w:val="1"/>
      <w:marLeft w:val="0"/>
      <w:marRight w:val="0"/>
      <w:marTop w:val="0"/>
      <w:marBottom w:val="0"/>
      <w:divBdr>
        <w:top w:val="none" w:sz="0" w:space="0" w:color="auto"/>
        <w:left w:val="none" w:sz="0" w:space="0" w:color="auto"/>
        <w:bottom w:val="none" w:sz="0" w:space="0" w:color="auto"/>
        <w:right w:val="none" w:sz="0" w:space="0" w:color="auto"/>
      </w:divBdr>
    </w:div>
    <w:div w:id="1834368658">
      <w:bodyDiv w:val="1"/>
      <w:marLeft w:val="0"/>
      <w:marRight w:val="0"/>
      <w:marTop w:val="0"/>
      <w:marBottom w:val="0"/>
      <w:divBdr>
        <w:top w:val="none" w:sz="0" w:space="0" w:color="auto"/>
        <w:left w:val="none" w:sz="0" w:space="0" w:color="auto"/>
        <w:bottom w:val="none" w:sz="0" w:space="0" w:color="auto"/>
        <w:right w:val="none" w:sz="0" w:space="0" w:color="auto"/>
      </w:divBdr>
    </w:div>
    <w:div w:id="1840190124">
      <w:bodyDiv w:val="1"/>
      <w:marLeft w:val="0"/>
      <w:marRight w:val="0"/>
      <w:marTop w:val="0"/>
      <w:marBottom w:val="0"/>
      <w:divBdr>
        <w:top w:val="none" w:sz="0" w:space="0" w:color="auto"/>
        <w:left w:val="none" w:sz="0" w:space="0" w:color="auto"/>
        <w:bottom w:val="none" w:sz="0" w:space="0" w:color="auto"/>
        <w:right w:val="none" w:sz="0" w:space="0" w:color="auto"/>
      </w:divBdr>
    </w:div>
    <w:div w:id="1861311177">
      <w:bodyDiv w:val="1"/>
      <w:marLeft w:val="0"/>
      <w:marRight w:val="0"/>
      <w:marTop w:val="0"/>
      <w:marBottom w:val="0"/>
      <w:divBdr>
        <w:top w:val="none" w:sz="0" w:space="0" w:color="auto"/>
        <w:left w:val="none" w:sz="0" w:space="0" w:color="auto"/>
        <w:bottom w:val="none" w:sz="0" w:space="0" w:color="auto"/>
        <w:right w:val="none" w:sz="0" w:space="0" w:color="auto"/>
      </w:divBdr>
    </w:div>
    <w:div w:id="21045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C-F1-Secretariat@ec.europa.eu"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ec.europa.eu/commission/privacy-statement_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248F-C890-4742-B412-B2D9AF0B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VILAHUR CHIARAVIGLIO Nadia (JRC-ISPRA)</dc:creator>
  <cp:lastModifiedBy>ULUTURK Asli (JRC-ISPRA)</cp:lastModifiedBy>
  <cp:revision>2</cp:revision>
  <dcterms:created xsi:type="dcterms:W3CDTF">2021-03-10T14:48:00Z</dcterms:created>
  <dcterms:modified xsi:type="dcterms:W3CDTF">2021-03-10T14:48:00Z</dcterms:modified>
</cp:coreProperties>
</file>